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7327C" w:rsidRPr="00A655AC" w:rsidRDefault="0067327C" w:rsidP="00A655AC">
      <w:pPr>
        <w:pStyle w:val="Nincstrkz"/>
        <w:jc w:val="center"/>
        <w:rPr>
          <w:b/>
        </w:rPr>
      </w:pPr>
      <w:r w:rsidRPr="00A655AC">
        <w:rPr>
          <w:b/>
        </w:rPr>
        <w:t>Die Folgen der geographischen Entdeckungen</w:t>
      </w:r>
    </w:p>
    <w:p w:rsidR="0067327C" w:rsidRPr="004A3A07" w:rsidRDefault="0067327C" w:rsidP="0067327C">
      <w:pPr>
        <w:jc w:val="center"/>
        <w:rPr>
          <w:b/>
          <w:sz w:val="22"/>
          <w:szCs w:val="22"/>
        </w:rPr>
      </w:pPr>
    </w:p>
    <w:p w:rsidR="0067327C" w:rsidRPr="004A3A07" w:rsidRDefault="0067327C" w:rsidP="0067327C">
      <w:pPr>
        <w:numPr>
          <w:ilvl w:val="0"/>
          <w:numId w:val="2"/>
        </w:numPr>
        <w:ind w:left="0" w:firstLine="0"/>
        <w:jc w:val="both"/>
        <w:rPr>
          <w:color w:val="000000"/>
          <w:sz w:val="22"/>
          <w:szCs w:val="22"/>
          <w:lang w:eastAsia="hu-HU"/>
        </w:rPr>
      </w:pPr>
      <w:r w:rsidRPr="004A3A07">
        <w:rPr>
          <w:b/>
          <w:i/>
          <w:sz w:val="22"/>
          <w:szCs w:val="22"/>
        </w:rPr>
        <w:t>Die Preisrevolution</w:t>
      </w:r>
    </w:p>
    <w:p w:rsidR="00A37EEE" w:rsidRDefault="0067327C" w:rsidP="00A37EEE">
      <w:pPr>
        <w:rPr>
          <w:sz w:val="22"/>
          <w:szCs w:val="22"/>
        </w:rPr>
      </w:pPr>
      <w:r w:rsidRPr="004A3A07">
        <w:rPr>
          <w:color w:val="000000"/>
          <w:sz w:val="22"/>
          <w:szCs w:val="22"/>
          <w:lang w:eastAsia="hu-HU"/>
        </w:rPr>
        <w:t xml:space="preserve">Das in großen Mengen nach Europa eingeführte Edelmetall führte zur </w:t>
      </w:r>
      <w:r w:rsidRPr="004A3A07">
        <w:rPr>
          <w:b/>
          <w:bCs/>
          <w:color w:val="000000"/>
          <w:sz w:val="22"/>
          <w:szCs w:val="22"/>
          <w:lang w:eastAsia="hu-HU"/>
        </w:rPr>
        <w:t xml:space="preserve">Abwertung der Gold- und Silbermünzen </w:t>
      </w:r>
      <w:r w:rsidRPr="00BF0F09">
        <w:rPr>
          <w:b/>
          <w:bCs/>
          <w:color w:val="000000"/>
          <w:sz w:val="22"/>
          <w:szCs w:val="22"/>
          <w:lang w:eastAsia="hu-HU"/>
        </w:rPr>
        <w:t>(Inflation).</w:t>
      </w:r>
      <w:r w:rsidRPr="004A3A07">
        <w:rPr>
          <w:b/>
          <w:bCs/>
          <w:color w:val="000000"/>
          <w:sz w:val="22"/>
          <w:szCs w:val="22"/>
          <w:lang w:eastAsia="hu-HU"/>
        </w:rPr>
        <w:t xml:space="preserve"> </w:t>
      </w:r>
      <w:r w:rsidRPr="004A3A07">
        <w:rPr>
          <w:color w:val="000000"/>
          <w:sz w:val="22"/>
          <w:szCs w:val="22"/>
          <w:lang w:eastAsia="hu-HU"/>
        </w:rPr>
        <w:t xml:space="preserve">Mehr Gold- und Silbermünzen kamen nämlich in Umlauf. </w:t>
      </w:r>
      <w:r w:rsidR="00A37EEE">
        <w:rPr>
          <w:sz w:val="22"/>
          <w:szCs w:val="22"/>
        </w:rPr>
        <w:t xml:space="preserve">Die </w:t>
      </w:r>
      <w:r w:rsidR="00A37EEE" w:rsidRPr="009C58CB">
        <w:rPr>
          <w:b/>
          <w:sz w:val="22"/>
          <w:szCs w:val="22"/>
        </w:rPr>
        <w:t>regionalen Unterschiede</w:t>
      </w:r>
      <w:r w:rsidR="00A37EEE">
        <w:rPr>
          <w:sz w:val="22"/>
          <w:szCs w:val="22"/>
        </w:rPr>
        <w:t xml:space="preserve"> in Europa wurden größer:</w:t>
      </w:r>
    </w:p>
    <w:p w:rsidR="00A37EEE" w:rsidRDefault="00A37EEE" w:rsidP="00A37EEE">
      <w:pPr>
        <w:rPr>
          <w:sz w:val="22"/>
          <w:szCs w:val="22"/>
        </w:rPr>
      </w:pPr>
      <w:r>
        <w:rPr>
          <w:sz w:val="22"/>
          <w:szCs w:val="22"/>
        </w:rPr>
        <w:t>Die ersten Kolonialmächte (</w:t>
      </w:r>
      <w:r w:rsidRPr="009C58CB">
        <w:rPr>
          <w:b/>
          <w:sz w:val="22"/>
          <w:szCs w:val="22"/>
        </w:rPr>
        <w:t>Spanien, Portugal</w:t>
      </w:r>
      <w:r>
        <w:rPr>
          <w:sz w:val="22"/>
          <w:szCs w:val="22"/>
        </w:rPr>
        <w:t>) wurden auf kurze Sicht stärker, aber der frühe Absolutismus und die verfehlte Wirtschaftspolitik führten letztendlich zur Verarmung. Sie investierten nämlich das einströmende Geld nicht, sondern kauften die importierten Industrieartikel</w:t>
      </w:r>
      <w:r w:rsidR="00C87A61">
        <w:rPr>
          <w:sz w:val="22"/>
          <w:szCs w:val="22"/>
        </w:rPr>
        <w:t xml:space="preserve"> aus</w:t>
      </w:r>
      <w:r>
        <w:rPr>
          <w:sz w:val="22"/>
          <w:szCs w:val="22"/>
        </w:rPr>
        <w:t xml:space="preserve"> Westeuropa</w:t>
      </w:r>
      <w:r w:rsidR="00BF0F09">
        <w:rPr>
          <w:sz w:val="22"/>
          <w:szCs w:val="22"/>
        </w:rPr>
        <w:t>.</w:t>
      </w:r>
      <w:r w:rsidR="006E247C">
        <w:rPr>
          <w:sz w:val="22"/>
          <w:szCs w:val="22"/>
        </w:rPr>
        <w:t xml:space="preserve"> Die spanischen Artikel waren wegen der hohen Preise und Löhne teuer, die ausländischen dagegen billig. Die Bauer und Handwerker, die Pleite waren, wanderten nach Amerika aus, oder wurden Söldner in der königlichen Armee. </w:t>
      </w:r>
      <w:r w:rsidR="00BF0F09">
        <w:rPr>
          <w:sz w:val="22"/>
          <w:szCs w:val="22"/>
        </w:rPr>
        <w:t xml:space="preserve"> So floss das Gold vor a</w:t>
      </w:r>
      <w:r>
        <w:rPr>
          <w:sz w:val="22"/>
          <w:szCs w:val="22"/>
        </w:rPr>
        <w:t>llem nach England und in die Niederlande, von dort in den europäischen Umlauf. Die große Menge führte zur Abwertung, das wiederum zur Preiserhöhung.</w:t>
      </w:r>
    </w:p>
    <w:p w:rsidR="0067327C" w:rsidRPr="008401A6" w:rsidRDefault="0067327C" w:rsidP="008401A6">
      <w:pPr>
        <w:autoSpaceDE w:val="0"/>
        <w:autoSpaceDN w:val="0"/>
        <w:adjustRightInd w:val="0"/>
        <w:jc w:val="both"/>
        <w:rPr>
          <w:sz w:val="22"/>
          <w:szCs w:val="22"/>
        </w:rPr>
      </w:pPr>
      <w:r>
        <w:rPr>
          <w:color w:val="000000"/>
          <w:sz w:val="22"/>
          <w:szCs w:val="22"/>
          <w:lang w:eastAsia="hu-HU"/>
        </w:rPr>
        <w:t>Das Bevölkerungswachstum verursachte eine wachsende Nachfrage</w:t>
      </w:r>
      <w:r w:rsidR="005D6DEC">
        <w:rPr>
          <w:color w:val="000000"/>
          <w:sz w:val="22"/>
          <w:szCs w:val="22"/>
          <w:lang w:eastAsia="hu-HU"/>
        </w:rPr>
        <w:t>.</w:t>
      </w:r>
      <w:r w:rsidR="008401A6" w:rsidRPr="008401A6">
        <w:rPr>
          <w:sz w:val="22"/>
          <w:szCs w:val="22"/>
        </w:rPr>
        <w:t xml:space="preserve"> </w:t>
      </w:r>
      <w:r w:rsidR="008401A6">
        <w:rPr>
          <w:sz w:val="22"/>
          <w:szCs w:val="22"/>
        </w:rPr>
        <w:t>Das aus Amerika einströmende Edelmetall verringerte die Kaufkraft des Geldes</w:t>
      </w:r>
      <w:r>
        <w:rPr>
          <w:color w:val="000000"/>
          <w:sz w:val="22"/>
          <w:szCs w:val="22"/>
          <w:lang w:eastAsia="hu-HU"/>
        </w:rPr>
        <w:t xml:space="preserve">. </w:t>
      </w:r>
      <w:r w:rsidRPr="004A3A07">
        <w:rPr>
          <w:color w:val="000000"/>
          <w:sz w:val="22"/>
          <w:szCs w:val="22"/>
          <w:lang w:eastAsia="hu-HU"/>
        </w:rPr>
        <w:t xml:space="preserve">Die Folge war ein </w:t>
      </w:r>
      <w:r w:rsidRPr="004A3A07">
        <w:rPr>
          <w:b/>
          <w:bCs/>
          <w:color w:val="000000"/>
          <w:sz w:val="22"/>
          <w:szCs w:val="22"/>
          <w:lang w:eastAsia="hu-HU"/>
        </w:rPr>
        <w:t>Anstieg der Preise von landwirtschaftlichen und gewerblichen</w:t>
      </w:r>
      <w:r>
        <w:rPr>
          <w:b/>
          <w:bCs/>
          <w:color w:val="000000"/>
          <w:sz w:val="22"/>
          <w:szCs w:val="22"/>
          <w:lang w:eastAsia="hu-HU"/>
        </w:rPr>
        <w:t xml:space="preserve"> </w:t>
      </w:r>
      <w:r w:rsidRPr="004A3A07">
        <w:rPr>
          <w:b/>
          <w:bCs/>
          <w:color w:val="000000"/>
          <w:sz w:val="22"/>
          <w:szCs w:val="22"/>
          <w:lang w:eastAsia="hu-HU"/>
        </w:rPr>
        <w:t>Produkten</w:t>
      </w:r>
      <w:r>
        <w:rPr>
          <w:b/>
          <w:bCs/>
          <w:color w:val="000000"/>
          <w:sz w:val="22"/>
          <w:szCs w:val="22"/>
          <w:lang w:eastAsia="hu-HU"/>
        </w:rPr>
        <w:t>.</w:t>
      </w:r>
      <w:r w:rsidRPr="004A3A07">
        <w:rPr>
          <w:b/>
          <w:bCs/>
          <w:color w:val="000000"/>
          <w:sz w:val="22"/>
          <w:szCs w:val="22"/>
          <w:lang w:eastAsia="hu-HU"/>
        </w:rPr>
        <w:t xml:space="preserve"> </w:t>
      </w:r>
      <w:r>
        <w:rPr>
          <w:color w:val="000000"/>
          <w:sz w:val="22"/>
          <w:szCs w:val="22"/>
          <w:lang w:eastAsia="hu-HU"/>
        </w:rPr>
        <w:t xml:space="preserve">Diese zwei Faktoren führen gemeinsam zu einer sprunghaften Preiserhöhung, zur sogenannten </w:t>
      </w:r>
      <w:r w:rsidR="008401A6" w:rsidRPr="00C71948">
        <w:rPr>
          <w:b/>
          <w:sz w:val="22"/>
          <w:szCs w:val="22"/>
        </w:rPr>
        <w:t>Preisrevolution</w:t>
      </w:r>
      <w:r w:rsidR="00C87A61">
        <w:rPr>
          <w:b/>
          <w:sz w:val="22"/>
          <w:szCs w:val="22"/>
        </w:rPr>
        <w:t>.</w:t>
      </w:r>
    </w:p>
    <w:p w:rsidR="0067327C" w:rsidRDefault="0067327C" w:rsidP="0067327C">
      <w:pPr>
        <w:autoSpaceDE w:val="0"/>
        <w:autoSpaceDN w:val="0"/>
        <w:adjustRightInd w:val="0"/>
        <w:ind w:left="180" w:hanging="180"/>
        <w:jc w:val="both"/>
        <w:rPr>
          <w:b/>
          <w:bCs/>
          <w:color w:val="000000"/>
          <w:sz w:val="22"/>
          <w:szCs w:val="22"/>
          <w:lang w:eastAsia="hu-HU"/>
        </w:rPr>
      </w:pPr>
      <w:r w:rsidRPr="004A3A07">
        <w:rPr>
          <w:b/>
          <w:bCs/>
          <w:color w:val="000000"/>
          <w:sz w:val="22"/>
          <w:szCs w:val="22"/>
          <w:lang w:eastAsia="hu-HU"/>
        </w:rPr>
        <w:t>Die Erweiterung der Märkte und das Preiswachstum gaben der Produktion und dem Handel großen Aufschwung.</w:t>
      </w:r>
    </w:p>
    <w:p w:rsidR="0067327C" w:rsidRDefault="0067327C" w:rsidP="0067327C">
      <w:pPr>
        <w:autoSpaceDE w:val="0"/>
        <w:autoSpaceDN w:val="0"/>
        <w:adjustRightInd w:val="0"/>
        <w:ind w:left="180" w:hanging="180"/>
        <w:jc w:val="both"/>
        <w:rPr>
          <w:color w:val="000000"/>
          <w:sz w:val="22"/>
          <w:szCs w:val="22"/>
          <w:lang w:eastAsia="hu-HU"/>
        </w:rPr>
      </w:pPr>
    </w:p>
    <w:p w:rsidR="0067327C" w:rsidRPr="004A3A07" w:rsidRDefault="0067327C" w:rsidP="0067327C">
      <w:pPr>
        <w:numPr>
          <w:ilvl w:val="0"/>
          <w:numId w:val="2"/>
        </w:numPr>
        <w:ind w:left="0" w:firstLine="0"/>
        <w:jc w:val="both"/>
        <w:rPr>
          <w:b/>
          <w:i/>
          <w:sz w:val="22"/>
          <w:szCs w:val="22"/>
        </w:rPr>
      </w:pPr>
      <w:r w:rsidRPr="004A3A07">
        <w:rPr>
          <w:b/>
          <w:i/>
          <w:sz w:val="22"/>
          <w:szCs w:val="22"/>
        </w:rPr>
        <w:t>Die Entstehung des Welthandels</w:t>
      </w:r>
    </w:p>
    <w:p w:rsidR="0067327C" w:rsidRPr="004A3A07" w:rsidRDefault="0067327C" w:rsidP="0067327C">
      <w:pPr>
        <w:autoSpaceDE w:val="0"/>
        <w:autoSpaceDN w:val="0"/>
        <w:adjustRightInd w:val="0"/>
        <w:spacing w:line="276" w:lineRule="auto"/>
        <w:ind w:left="180" w:hanging="180"/>
        <w:jc w:val="both"/>
        <w:rPr>
          <w:color w:val="000000"/>
          <w:sz w:val="22"/>
          <w:szCs w:val="22"/>
          <w:lang w:eastAsia="hu-HU"/>
        </w:rPr>
      </w:pPr>
      <w:r w:rsidRPr="004A3A07">
        <w:rPr>
          <w:color w:val="000000"/>
          <w:sz w:val="22"/>
          <w:szCs w:val="22"/>
          <w:lang w:eastAsia="hu-HU"/>
        </w:rPr>
        <w:t xml:space="preserve">Zwischen Amerika, Europa und Afrika entstand ein </w:t>
      </w:r>
      <w:r w:rsidRPr="004A3A07">
        <w:rPr>
          <w:b/>
          <w:color w:val="000000"/>
          <w:sz w:val="22"/>
          <w:szCs w:val="22"/>
          <w:lang w:eastAsia="hu-HU"/>
        </w:rPr>
        <w:t>Dreieckhandel</w:t>
      </w:r>
      <w:r w:rsidRPr="004A3A07">
        <w:rPr>
          <w:color w:val="000000"/>
          <w:sz w:val="22"/>
          <w:szCs w:val="22"/>
          <w:lang w:eastAsia="hu-HU"/>
        </w:rPr>
        <w:t xml:space="preserve">: </w:t>
      </w:r>
    </w:p>
    <w:p w:rsidR="0067327C" w:rsidRPr="004A3A07" w:rsidRDefault="0067327C" w:rsidP="00DF0428">
      <w:pPr>
        <w:autoSpaceDE w:val="0"/>
        <w:autoSpaceDN w:val="0"/>
        <w:adjustRightInd w:val="0"/>
        <w:spacing w:line="276" w:lineRule="auto"/>
        <w:jc w:val="both"/>
        <w:rPr>
          <w:color w:val="000000"/>
          <w:sz w:val="22"/>
          <w:szCs w:val="22"/>
          <w:lang w:eastAsia="hu-HU"/>
        </w:rPr>
      </w:pPr>
      <w:r w:rsidRPr="004A3A07">
        <w:rPr>
          <w:b/>
          <w:color w:val="000000"/>
          <w:sz w:val="22"/>
          <w:szCs w:val="22"/>
          <w:lang w:eastAsia="hu-HU"/>
        </w:rPr>
        <w:t>Aus Amerika</w:t>
      </w:r>
      <w:r w:rsidRPr="004A3A07">
        <w:rPr>
          <w:color w:val="000000"/>
          <w:sz w:val="22"/>
          <w:szCs w:val="22"/>
          <w:lang w:eastAsia="hu-HU"/>
        </w:rPr>
        <w:t xml:space="preserve"> wurden Edelmetalle und Kolonialwaren (Baumwolle, Zucker, Tabak) nach Europa geliefert.</w:t>
      </w:r>
    </w:p>
    <w:p w:rsidR="0067327C" w:rsidRPr="004A3A07" w:rsidRDefault="0067327C" w:rsidP="00DF0428">
      <w:pPr>
        <w:autoSpaceDE w:val="0"/>
        <w:autoSpaceDN w:val="0"/>
        <w:adjustRightInd w:val="0"/>
        <w:spacing w:line="276" w:lineRule="auto"/>
        <w:jc w:val="both"/>
        <w:rPr>
          <w:color w:val="000000"/>
          <w:sz w:val="22"/>
          <w:szCs w:val="22"/>
          <w:lang w:eastAsia="hu-HU"/>
        </w:rPr>
      </w:pPr>
      <w:r w:rsidRPr="004A3A07">
        <w:rPr>
          <w:b/>
          <w:color w:val="000000"/>
          <w:sz w:val="22"/>
          <w:szCs w:val="22"/>
          <w:lang w:eastAsia="hu-HU"/>
        </w:rPr>
        <w:t>Aus Europa</w:t>
      </w:r>
      <w:r w:rsidRPr="004A3A07">
        <w:rPr>
          <w:color w:val="000000"/>
          <w:sz w:val="22"/>
          <w:szCs w:val="22"/>
          <w:lang w:eastAsia="hu-HU"/>
        </w:rPr>
        <w:t xml:space="preserve"> zur Rückfahrt liefen die Schiffe hauptsächlich mit Gewerbeartikeln. </w:t>
      </w:r>
    </w:p>
    <w:p w:rsidR="0067327C" w:rsidRPr="004A3A07" w:rsidRDefault="0067327C" w:rsidP="00DF0428">
      <w:pPr>
        <w:autoSpaceDE w:val="0"/>
        <w:autoSpaceDN w:val="0"/>
        <w:adjustRightInd w:val="0"/>
        <w:spacing w:line="276" w:lineRule="auto"/>
        <w:jc w:val="both"/>
        <w:rPr>
          <w:color w:val="000000"/>
          <w:sz w:val="22"/>
          <w:szCs w:val="22"/>
          <w:lang w:eastAsia="hu-HU"/>
        </w:rPr>
      </w:pPr>
      <w:r w:rsidRPr="004A3A07">
        <w:rPr>
          <w:b/>
          <w:color w:val="000000"/>
          <w:sz w:val="22"/>
          <w:szCs w:val="22"/>
          <w:lang w:eastAsia="hu-HU"/>
        </w:rPr>
        <w:t>Aus Afrika</w:t>
      </w:r>
      <w:r w:rsidRPr="004A3A07">
        <w:rPr>
          <w:color w:val="000000"/>
          <w:sz w:val="22"/>
          <w:szCs w:val="22"/>
          <w:lang w:eastAsia="hu-HU"/>
        </w:rPr>
        <w:t xml:space="preserve"> wurden Sklaven gekauft, um sie dann zur Plantagenarbeit nach</w:t>
      </w:r>
      <w:r>
        <w:rPr>
          <w:color w:val="000000"/>
          <w:sz w:val="22"/>
          <w:szCs w:val="22"/>
          <w:lang w:eastAsia="hu-HU"/>
        </w:rPr>
        <w:t xml:space="preserve"> </w:t>
      </w:r>
      <w:r w:rsidRPr="004A3A07">
        <w:rPr>
          <w:color w:val="000000"/>
          <w:sz w:val="22"/>
          <w:szCs w:val="22"/>
          <w:lang w:eastAsia="hu-HU"/>
        </w:rPr>
        <w:t xml:space="preserve">Amerika zu transportieren. Nach Afrika exportierte Europa Alkohol und Gewerbeprodukte. </w:t>
      </w:r>
    </w:p>
    <w:p w:rsidR="0067327C" w:rsidRDefault="0067327C" w:rsidP="00DF0428">
      <w:pPr>
        <w:autoSpaceDE w:val="0"/>
        <w:autoSpaceDN w:val="0"/>
        <w:adjustRightInd w:val="0"/>
        <w:spacing w:line="276" w:lineRule="auto"/>
        <w:jc w:val="both"/>
        <w:rPr>
          <w:color w:val="000000"/>
          <w:sz w:val="22"/>
          <w:szCs w:val="22"/>
          <w:lang w:eastAsia="hu-HU"/>
        </w:rPr>
      </w:pPr>
      <w:r w:rsidRPr="004A3A07">
        <w:rPr>
          <w:color w:val="000000"/>
          <w:sz w:val="22"/>
          <w:szCs w:val="22"/>
          <w:lang w:eastAsia="hu-HU"/>
        </w:rPr>
        <w:t xml:space="preserve">Dieser Kreislauf wurde zum Motor </w:t>
      </w:r>
      <w:r w:rsidRPr="004A3A07">
        <w:rPr>
          <w:b/>
          <w:bCs/>
          <w:color w:val="000000"/>
          <w:sz w:val="22"/>
          <w:szCs w:val="22"/>
          <w:lang w:eastAsia="hu-HU"/>
        </w:rPr>
        <w:t>des sich entfaltenden Welthandels.</w:t>
      </w:r>
      <w:r w:rsidR="00205681">
        <w:rPr>
          <w:b/>
          <w:bCs/>
          <w:color w:val="000000"/>
          <w:sz w:val="22"/>
          <w:szCs w:val="22"/>
          <w:lang w:eastAsia="hu-HU"/>
        </w:rPr>
        <w:t xml:space="preserve"> </w:t>
      </w:r>
      <w:r w:rsidRPr="004A3A07">
        <w:rPr>
          <w:color w:val="000000"/>
          <w:sz w:val="22"/>
          <w:szCs w:val="22"/>
          <w:lang w:eastAsia="hu-HU"/>
        </w:rPr>
        <w:t xml:space="preserve">Auch der seit Langem betriebene </w:t>
      </w:r>
      <w:r w:rsidRPr="004A3A07">
        <w:rPr>
          <w:b/>
          <w:color w:val="000000"/>
          <w:sz w:val="22"/>
          <w:szCs w:val="22"/>
          <w:lang w:eastAsia="hu-HU"/>
        </w:rPr>
        <w:t>Handel mit Asien</w:t>
      </w:r>
      <w:r w:rsidRPr="004A3A07">
        <w:rPr>
          <w:color w:val="000000"/>
          <w:sz w:val="22"/>
          <w:szCs w:val="22"/>
          <w:lang w:eastAsia="hu-HU"/>
        </w:rPr>
        <w:t xml:space="preserve"> bekam Auftrieb (östliche Gewürze</w:t>
      </w:r>
      <w:r>
        <w:rPr>
          <w:color w:val="000000"/>
          <w:sz w:val="22"/>
          <w:szCs w:val="22"/>
          <w:lang w:eastAsia="hu-HU"/>
        </w:rPr>
        <w:t xml:space="preserve"> </w:t>
      </w:r>
      <w:r w:rsidRPr="004A3A07">
        <w:rPr>
          <w:color w:val="000000"/>
          <w:sz w:val="22"/>
          <w:szCs w:val="22"/>
          <w:lang w:eastAsia="hu-HU"/>
        </w:rPr>
        <w:t>und Luxuswaren wie z.B. Porzellan und Seide aus China).</w:t>
      </w:r>
    </w:p>
    <w:p w:rsidR="0067327C" w:rsidRPr="00456A8D" w:rsidRDefault="0067327C" w:rsidP="0067327C">
      <w:pPr>
        <w:autoSpaceDE w:val="0"/>
        <w:autoSpaceDN w:val="0"/>
        <w:adjustRightInd w:val="0"/>
        <w:spacing w:line="276" w:lineRule="auto"/>
        <w:ind w:left="720"/>
        <w:rPr>
          <w:sz w:val="22"/>
          <w:szCs w:val="22"/>
        </w:rPr>
      </w:pPr>
    </w:p>
    <w:p w:rsidR="0067327C" w:rsidRPr="004A3A07" w:rsidRDefault="0067327C" w:rsidP="0067327C">
      <w:pPr>
        <w:numPr>
          <w:ilvl w:val="0"/>
          <w:numId w:val="2"/>
        </w:numPr>
        <w:ind w:left="0" w:firstLine="0"/>
        <w:jc w:val="both"/>
        <w:rPr>
          <w:b/>
          <w:i/>
          <w:sz w:val="22"/>
          <w:szCs w:val="22"/>
        </w:rPr>
      </w:pPr>
      <w:r w:rsidRPr="004A3A07">
        <w:rPr>
          <w:b/>
          <w:i/>
          <w:sz w:val="22"/>
          <w:szCs w:val="22"/>
        </w:rPr>
        <w:t>Die Verlagerung der Welthandelsstraßen und des Zentrums</w:t>
      </w:r>
    </w:p>
    <w:p w:rsidR="0067327C" w:rsidRDefault="0067327C" w:rsidP="008C05F1">
      <w:pPr>
        <w:rPr>
          <w:sz w:val="22"/>
          <w:szCs w:val="22"/>
        </w:rPr>
      </w:pPr>
      <w:r>
        <w:rPr>
          <w:sz w:val="22"/>
          <w:szCs w:val="22"/>
        </w:rPr>
        <w:t xml:space="preserve">Der entstehende </w:t>
      </w:r>
      <w:r w:rsidRPr="009C58CB">
        <w:rPr>
          <w:b/>
          <w:sz w:val="22"/>
          <w:szCs w:val="22"/>
        </w:rPr>
        <w:t>Welthandel</w:t>
      </w:r>
      <w:r>
        <w:rPr>
          <w:sz w:val="22"/>
          <w:szCs w:val="22"/>
        </w:rPr>
        <w:t xml:space="preserve"> formte das traditionelle Handelsnetz um: </w:t>
      </w:r>
    </w:p>
    <w:p w:rsidR="0067327C" w:rsidRDefault="0067327C" w:rsidP="008C05F1">
      <w:pPr>
        <w:rPr>
          <w:sz w:val="22"/>
          <w:szCs w:val="22"/>
        </w:rPr>
      </w:pPr>
      <w:r>
        <w:rPr>
          <w:sz w:val="22"/>
          <w:szCs w:val="22"/>
        </w:rPr>
        <w:t>Nordwesteuropa (</w:t>
      </w:r>
      <w:r w:rsidRPr="0012348C">
        <w:rPr>
          <w:b/>
          <w:sz w:val="22"/>
          <w:szCs w:val="22"/>
        </w:rPr>
        <w:t>Niederlande, England)</w:t>
      </w:r>
      <w:r>
        <w:rPr>
          <w:sz w:val="22"/>
          <w:szCs w:val="22"/>
        </w:rPr>
        <w:t xml:space="preserve"> reagierte mit einer neuen Betriebsform, die Manufaktur, die hatte wirtschaftliches Wachstum und die bürgerliche Umwandlung der Gesellschaft zur Folge.</w:t>
      </w:r>
    </w:p>
    <w:p w:rsidR="0067327C" w:rsidRDefault="0067327C" w:rsidP="008C05F1">
      <w:pPr>
        <w:rPr>
          <w:sz w:val="22"/>
          <w:szCs w:val="22"/>
        </w:rPr>
      </w:pPr>
      <w:r>
        <w:rPr>
          <w:sz w:val="22"/>
          <w:szCs w:val="22"/>
        </w:rPr>
        <w:t xml:space="preserve">In </w:t>
      </w:r>
      <w:r w:rsidRPr="0012348C">
        <w:rPr>
          <w:b/>
          <w:sz w:val="22"/>
          <w:szCs w:val="22"/>
        </w:rPr>
        <w:t>Mitteleuropa</w:t>
      </w:r>
      <w:r>
        <w:rPr>
          <w:sz w:val="22"/>
          <w:szCs w:val="22"/>
        </w:rPr>
        <w:t xml:space="preserve"> verstärkte die Agrarkonjunktur den Adel, so erstarrte die ständische Gesellschaft und die Bedeutung der Agrarwirtschaft wurde noch größer.</w:t>
      </w:r>
    </w:p>
    <w:p w:rsidR="0067327C" w:rsidRPr="004A3A07" w:rsidRDefault="0067327C" w:rsidP="008C05F1">
      <w:pPr>
        <w:ind w:left="180" w:hanging="180"/>
        <w:rPr>
          <w:b/>
          <w:sz w:val="22"/>
          <w:szCs w:val="22"/>
        </w:rPr>
      </w:pPr>
      <w:r w:rsidRPr="004A3A07">
        <w:rPr>
          <w:b/>
          <w:sz w:val="22"/>
          <w:szCs w:val="22"/>
        </w:rPr>
        <w:t>Der Welthandel verlagerte sich auf die Seewege des Atlantischen und des Indischen Ozeans.</w:t>
      </w:r>
    </w:p>
    <w:p w:rsidR="0067327C" w:rsidRPr="004A3A07" w:rsidRDefault="0067327C" w:rsidP="008C05F1">
      <w:pPr>
        <w:rPr>
          <w:color w:val="000000"/>
          <w:sz w:val="22"/>
          <w:szCs w:val="22"/>
          <w:lang w:eastAsia="hu-HU"/>
        </w:rPr>
      </w:pPr>
      <w:r w:rsidRPr="004A3A07">
        <w:rPr>
          <w:b/>
          <w:sz w:val="22"/>
          <w:szCs w:val="22"/>
        </w:rPr>
        <w:t>Das Zentrum der Weltwirtschaft verlagerte sich</w:t>
      </w:r>
      <w:r w:rsidRPr="004A3A07">
        <w:rPr>
          <w:sz w:val="22"/>
          <w:szCs w:val="22"/>
        </w:rPr>
        <w:t xml:space="preserve"> </w:t>
      </w:r>
      <w:r w:rsidRPr="004A3A07">
        <w:rPr>
          <w:b/>
          <w:sz w:val="22"/>
          <w:szCs w:val="22"/>
        </w:rPr>
        <w:t>auf das Küstengebiet des Atlantischen Ozeans</w:t>
      </w:r>
      <w:r w:rsidRPr="004A3A07">
        <w:rPr>
          <w:sz w:val="22"/>
          <w:szCs w:val="22"/>
        </w:rPr>
        <w:t>.</w:t>
      </w:r>
      <w:r w:rsidRPr="004A3A07">
        <w:rPr>
          <w:color w:val="000000"/>
          <w:sz w:val="22"/>
          <w:szCs w:val="22"/>
          <w:lang w:eastAsia="hu-HU"/>
        </w:rPr>
        <w:t>-</w:t>
      </w:r>
      <w:r w:rsidRPr="004A3A07">
        <w:rPr>
          <w:color w:val="000000"/>
          <w:sz w:val="22"/>
          <w:szCs w:val="22"/>
          <w:lang w:eastAsia="hu-HU"/>
        </w:rPr>
        <w:tab/>
      </w:r>
      <w:r w:rsidR="008C05F1">
        <w:rPr>
          <w:color w:val="000000"/>
          <w:sz w:val="22"/>
          <w:szCs w:val="22"/>
          <w:lang w:eastAsia="hu-HU"/>
        </w:rPr>
        <w:t xml:space="preserve">Dank der neuen </w:t>
      </w:r>
      <w:r w:rsidRPr="004A3A07">
        <w:rPr>
          <w:color w:val="000000"/>
          <w:sz w:val="22"/>
          <w:szCs w:val="22"/>
          <w:lang w:eastAsia="hu-HU"/>
        </w:rPr>
        <w:t xml:space="preserve">Seewege </w:t>
      </w:r>
      <w:r w:rsidRPr="004A3A07">
        <w:rPr>
          <w:bCs/>
          <w:color w:val="000000"/>
          <w:sz w:val="22"/>
          <w:szCs w:val="22"/>
          <w:lang w:eastAsia="hu-HU"/>
        </w:rPr>
        <w:t>blühten neue</w:t>
      </w:r>
      <w:r w:rsidRPr="004A3A07">
        <w:rPr>
          <w:b/>
          <w:bCs/>
          <w:color w:val="000000"/>
          <w:sz w:val="22"/>
          <w:szCs w:val="22"/>
          <w:lang w:eastAsia="hu-HU"/>
        </w:rPr>
        <w:t xml:space="preserve"> Handelsstädte </w:t>
      </w:r>
      <w:r w:rsidR="00F47E41">
        <w:rPr>
          <w:bCs/>
          <w:color w:val="000000"/>
          <w:sz w:val="22"/>
          <w:szCs w:val="22"/>
          <w:lang w:eastAsia="hu-HU"/>
        </w:rPr>
        <w:t>auf</w:t>
      </w:r>
      <w:r w:rsidRPr="004A3A07">
        <w:rPr>
          <w:b/>
          <w:bCs/>
          <w:color w:val="000000"/>
          <w:sz w:val="22"/>
          <w:szCs w:val="22"/>
          <w:lang w:eastAsia="hu-HU"/>
        </w:rPr>
        <w:t xml:space="preserve"> </w:t>
      </w:r>
      <w:r w:rsidR="00F47E41">
        <w:rPr>
          <w:b/>
          <w:bCs/>
          <w:color w:val="000000"/>
          <w:sz w:val="22"/>
          <w:szCs w:val="22"/>
          <w:lang w:eastAsia="hu-HU"/>
        </w:rPr>
        <w:t>(Li</w:t>
      </w:r>
      <w:r w:rsidRPr="004A3A07">
        <w:rPr>
          <w:b/>
          <w:color w:val="000000"/>
          <w:sz w:val="22"/>
          <w:szCs w:val="22"/>
          <w:lang w:eastAsia="hu-HU"/>
        </w:rPr>
        <w:t>ssabon</w:t>
      </w:r>
      <w:r w:rsidR="00F47E41">
        <w:rPr>
          <w:b/>
          <w:color w:val="000000"/>
          <w:sz w:val="22"/>
          <w:szCs w:val="22"/>
          <w:lang w:eastAsia="hu-HU"/>
        </w:rPr>
        <w:t>, Sevilla, Antwerpen,</w:t>
      </w:r>
      <w:r w:rsidRPr="004A3A07">
        <w:rPr>
          <w:color w:val="000000"/>
          <w:sz w:val="22"/>
          <w:szCs w:val="22"/>
          <w:lang w:eastAsia="hu-HU"/>
        </w:rPr>
        <w:t xml:space="preserve"> </w:t>
      </w:r>
      <w:r w:rsidRPr="004A3A07">
        <w:rPr>
          <w:b/>
          <w:color w:val="000000"/>
          <w:sz w:val="22"/>
          <w:szCs w:val="22"/>
          <w:lang w:eastAsia="hu-HU"/>
        </w:rPr>
        <w:t>Amsterdam</w:t>
      </w:r>
      <w:r w:rsidR="00F47E41">
        <w:rPr>
          <w:b/>
          <w:color w:val="000000"/>
          <w:sz w:val="22"/>
          <w:szCs w:val="22"/>
          <w:lang w:eastAsia="hu-HU"/>
        </w:rPr>
        <w:t xml:space="preserve"> </w:t>
      </w:r>
      <w:r w:rsidR="00F47E41" w:rsidRPr="00F47E41">
        <w:rPr>
          <w:color w:val="000000"/>
          <w:sz w:val="22"/>
          <w:szCs w:val="22"/>
          <w:lang w:eastAsia="hu-HU"/>
        </w:rPr>
        <w:t xml:space="preserve">und </w:t>
      </w:r>
      <w:r w:rsidR="00F47E41">
        <w:rPr>
          <w:b/>
          <w:color w:val="000000"/>
          <w:sz w:val="22"/>
          <w:szCs w:val="22"/>
          <w:lang w:eastAsia="hu-HU"/>
        </w:rPr>
        <w:t>London</w:t>
      </w:r>
      <w:r w:rsidR="00F47E41">
        <w:rPr>
          <w:color w:val="000000"/>
          <w:sz w:val="22"/>
          <w:szCs w:val="22"/>
          <w:lang w:eastAsia="hu-HU"/>
        </w:rPr>
        <w:t>.)</w:t>
      </w:r>
    </w:p>
    <w:p w:rsidR="0067327C" w:rsidRDefault="0067327C" w:rsidP="008C05F1">
      <w:pPr>
        <w:autoSpaceDE w:val="0"/>
        <w:autoSpaceDN w:val="0"/>
        <w:adjustRightInd w:val="0"/>
        <w:rPr>
          <w:color w:val="000000"/>
          <w:sz w:val="22"/>
          <w:szCs w:val="22"/>
          <w:lang w:eastAsia="hu-HU"/>
        </w:rPr>
      </w:pPr>
      <w:r w:rsidRPr="004A3A07">
        <w:rPr>
          <w:color w:val="000000"/>
          <w:sz w:val="22"/>
          <w:szCs w:val="22"/>
          <w:lang w:eastAsia="hu-HU"/>
        </w:rPr>
        <w:t xml:space="preserve">Zur Erleichterung des Handels wurden </w:t>
      </w:r>
      <w:r w:rsidRPr="004A3A07">
        <w:rPr>
          <w:b/>
          <w:color w:val="000000"/>
          <w:sz w:val="22"/>
          <w:szCs w:val="22"/>
          <w:lang w:eastAsia="hu-HU"/>
        </w:rPr>
        <w:t>Börsen</w:t>
      </w:r>
      <w:r w:rsidRPr="004A3A07">
        <w:rPr>
          <w:color w:val="000000"/>
          <w:sz w:val="22"/>
          <w:szCs w:val="22"/>
          <w:lang w:eastAsia="hu-HU"/>
        </w:rPr>
        <w:t xml:space="preserve"> gegründet (z.B. in </w:t>
      </w:r>
      <w:r w:rsidRPr="004A3A07">
        <w:rPr>
          <w:b/>
          <w:color w:val="000000"/>
          <w:sz w:val="22"/>
          <w:szCs w:val="22"/>
          <w:lang w:eastAsia="hu-HU"/>
        </w:rPr>
        <w:t>Antwerpen,</w:t>
      </w:r>
      <w:r w:rsidRPr="004A3A07">
        <w:rPr>
          <w:color w:val="000000"/>
          <w:sz w:val="22"/>
          <w:szCs w:val="22"/>
          <w:lang w:eastAsia="hu-HU"/>
        </w:rPr>
        <w:t xml:space="preserve"> 1531)</w:t>
      </w:r>
      <w:r w:rsidR="00F47E41">
        <w:rPr>
          <w:color w:val="000000"/>
          <w:sz w:val="22"/>
          <w:szCs w:val="22"/>
          <w:lang w:eastAsia="hu-HU"/>
        </w:rPr>
        <w:t xml:space="preserve">. </w:t>
      </w:r>
      <w:r w:rsidRPr="004A3A07">
        <w:rPr>
          <w:color w:val="000000"/>
          <w:sz w:val="22"/>
          <w:szCs w:val="22"/>
          <w:lang w:eastAsia="hu-HU"/>
        </w:rPr>
        <w:t>Dort konnten mithilfe von Warenmustern Geschäfte mit großen Posten geschlossen werden.</w:t>
      </w:r>
    </w:p>
    <w:p w:rsidR="0067327C" w:rsidRPr="00CC750F" w:rsidRDefault="0067327C" w:rsidP="008C05F1">
      <w:pPr>
        <w:rPr>
          <w:sz w:val="22"/>
          <w:szCs w:val="22"/>
        </w:rPr>
      </w:pPr>
      <w:r w:rsidRPr="00CC750F">
        <w:rPr>
          <w:color w:val="000000"/>
          <w:sz w:val="22"/>
          <w:szCs w:val="22"/>
          <w:lang w:eastAsia="hu-HU"/>
        </w:rPr>
        <w:t>Die europäischen Herrscher verkauften Handelsmonopole: mit bestimmten Artikeln oder mit bestimmten Gebieten</w:t>
      </w:r>
      <w:r>
        <w:rPr>
          <w:sz w:val="22"/>
          <w:szCs w:val="22"/>
        </w:rPr>
        <w:t xml:space="preserve"> durften nur die Besitzer dieser Monopole Geschäfte machen (Britische Ostindische Gesellschaft).</w:t>
      </w:r>
    </w:p>
    <w:p w:rsidR="0067327C" w:rsidRPr="004A3A07" w:rsidRDefault="00A6699E" w:rsidP="008C05F1">
      <w:pPr>
        <w:autoSpaceDE w:val="0"/>
        <w:autoSpaceDN w:val="0"/>
        <w:adjustRightInd w:val="0"/>
        <w:rPr>
          <w:color w:val="000000"/>
          <w:sz w:val="22"/>
          <w:szCs w:val="22"/>
          <w:lang w:eastAsia="hu-HU"/>
        </w:rPr>
      </w:pPr>
      <w:r>
        <w:rPr>
          <w:b/>
          <w:color w:val="000000"/>
          <w:sz w:val="22"/>
          <w:szCs w:val="22"/>
          <w:lang w:eastAsia="hu-HU"/>
        </w:rPr>
        <w:t xml:space="preserve">Der </w:t>
      </w:r>
      <w:proofErr w:type="spellStart"/>
      <w:r>
        <w:rPr>
          <w:b/>
          <w:color w:val="000000"/>
          <w:sz w:val="22"/>
          <w:szCs w:val="22"/>
          <w:lang w:eastAsia="hu-HU"/>
        </w:rPr>
        <w:t>Levantehandel</w:t>
      </w:r>
      <w:proofErr w:type="spellEnd"/>
      <w:r>
        <w:rPr>
          <w:b/>
          <w:color w:val="000000"/>
          <w:sz w:val="22"/>
          <w:szCs w:val="22"/>
          <w:lang w:eastAsia="hu-HU"/>
        </w:rPr>
        <w:t xml:space="preserve"> </w:t>
      </w:r>
      <w:r w:rsidR="0067327C" w:rsidRPr="004A3A07">
        <w:rPr>
          <w:b/>
          <w:color w:val="000000"/>
          <w:sz w:val="22"/>
          <w:szCs w:val="22"/>
          <w:lang w:eastAsia="hu-HU"/>
        </w:rPr>
        <w:t>entwickelte sich langsam zurück</w:t>
      </w:r>
      <w:r w:rsidR="0067327C" w:rsidRPr="004A3A07">
        <w:rPr>
          <w:color w:val="000000"/>
          <w:sz w:val="22"/>
          <w:szCs w:val="22"/>
          <w:lang w:eastAsia="hu-HU"/>
        </w:rPr>
        <w:t xml:space="preserve"> und veränderte schrittweise seine Rolle. Ab dem 17. Jahrhundert wurden auf diesem Weg statt fernöstlicher Gewürze </w:t>
      </w:r>
      <w:r w:rsidR="0067327C" w:rsidRPr="004A3A07">
        <w:rPr>
          <w:b/>
          <w:color w:val="000000"/>
          <w:sz w:val="22"/>
          <w:szCs w:val="22"/>
          <w:lang w:eastAsia="hu-HU"/>
        </w:rPr>
        <w:t>Rohstoffe aus dem Nahen Osten</w:t>
      </w:r>
      <w:r w:rsidR="0067327C" w:rsidRPr="004A3A07">
        <w:rPr>
          <w:color w:val="000000"/>
          <w:sz w:val="22"/>
          <w:szCs w:val="22"/>
          <w:lang w:eastAsia="hu-HU"/>
        </w:rPr>
        <w:t xml:space="preserve"> nach Europa geliefert.</w:t>
      </w:r>
    </w:p>
    <w:p w:rsidR="0067327C" w:rsidRDefault="00A6699E" w:rsidP="008C05F1">
      <w:pPr>
        <w:autoSpaceDE w:val="0"/>
        <w:autoSpaceDN w:val="0"/>
        <w:adjustRightInd w:val="0"/>
        <w:rPr>
          <w:b/>
          <w:bCs/>
          <w:color w:val="000000"/>
          <w:sz w:val="22"/>
          <w:szCs w:val="22"/>
          <w:lang w:eastAsia="hu-HU"/>
        </w:rPr>
      </w:pPr>
      <w:r>
        <w:rPr>
          <w:b/>
          <w:bCs/>
          <w:color w:val="000000"/>
          <w:sz w:val="22"/>
          <w:szCs w:val="22"/>
          <w:lang w:eastAsia="hu-HU"/>
        </w:rPr>
        <w:t xml:space="preserve">Der Hansehandel </w:t>
      </w:r>
      <w:r w:rsidR="0067327C" w:rsidRPr="004A3A07">
        <w:rPr>
          <w:b/>
          <w:bCs/>
          <w:color w:val="000000"/>
          <w:sz w:val="22"/>
          <w:szCs w:val="22"/>
          <w:lang w:eastAsia="hu-HU"/>
        </w:rPr>
        <w:t>erlebte einen Aufschwung</w:t>
      </w:r>
      <w:r w:rsidR="00F47E41">
        <w:rPr>
          <w:b/>
          <w:bCs/>
          <w:color w:val="000000"/>
          <w:sz w:val="22"/>
          <w:szCs w:val="22"/>
          <w:lang w:eastAsia="hu-HU"/>
        </w:rPr>
        <w:t xml:space="preserve"> </w:t>
      </w:r>
      <w:r w:rsidR="00F47E41" w:rsidRPr="00F47E41">
        <w:rPr>
          <w:bCs/>
          <w:color w:val="000000"/>
          <w:sz w:val="22"/>
          <w:szCs w:val="22"/>
          <w:lang w:eastAsia="hu-HU"/>
        </w:rPr>
        <w:t>(günstigere Lage)</w:t>
      </w:r>
      <w:r w:rsidR="0067327C" w:rsidRPr="004A3A07">
        <w:rPr>
          <w:b/>
          <w:bCs/>
          <w:color w:val="000000"/>
          <w:sz w:val="22"/>
          <w:szCs w:val="22"/>
          <w:lang w:eastAsia="hu-HU"/>
        </w:rPr>
        <w:t xml:space="preserve">, </w:t>
      </w:r>
      <w:r w:rsidR="0067327C" w:rsidRPr="004A3A07">
        <w:rPr>
          <w:color w:val="000000"/>
          <w:sz w:val="22"/>
          <w:szCs w:val="22"/>
          <w:lang w:eastAsia="hu-HU"/>
        </w:rPr>
        <w:t xml:space="preserve">während die Warenstruktur unverändert blieb: </w:t>
      </w:r>
      <w:r w:rsidR="008C05F1">
        <w:rPr>
          <w:b/>
          <w:bCs/>
          <w:color w:val="000000"/>
          <w:sz w:val="22"/>
          <w:szCs w:val="22"/>
          <w:lang w:eastAsia="hu-HU"/>
        </w:rPr>
        <w:t xml:space="preserve">Im </w:t>
      </w:r>
      <w:r w:rsidR="0067327C" w:rsidRPr="004A3A07">
        <w:rPr>
          <w:b/>
          <w:bCs/>
          <w:color w:val="000000"/>
          <w:sz w:val="22"/>
          <w:szCs w:val="22"/>
          <w:lang w:eastAsia="hu-HU"/>
        </w:rPr>
        <w:t xml:space="preserve">Austausch für westliche Gewerbeartikel wurden Lebensmittel </w:t>
      </w:r>
      <w:r w:rsidR="0067327C" w:rsidRPr="004A3A07">
        <w:rPr>
          <w:color w:val="000000"/>
          <w:sz w:val="22"/>
          <w:szCs w:val="22"/>
          <w:lang w:eastAsia="hu-HU"/>
        </w:rPr>
        <w:t>(Getreide</w:t>
      </w:r>
      <w:r w:rsidR="006E247C">
        <w:rPr>
          <w:color w:val="000000"/>
          <w:sz w:val="22"/>
          <w:szCs w:val="22"/>
          <w:lang w:eastAsia="hu-HU"/>
        </w:rPr>
        <w:t>, Fleisch, Fisch</w:t>
      </w:r>
      <w:r w:rsidR="0067327C" w:rsidRPr="004A3A07">
        <w:rPr>
          <w:color w:val="000000"/>
          <w:sz w:val="22"/>
          <w:szCs w:val="22"/>
          <w:lang w:eastAsia="hu-HU"/>
        </w:rPr>
        <w:t xml:space="preserve">) </w:t>
      </w:r>
      <w:r w:rsidR="0067327C" w:rsidRPr="004A3A07">
        <w:rPr>
          <w:b/>
          <w:bCs/>
          <w:color w:val="000000"/>
          <w:sz w:val="22"/>
          <w:szCs w:val="22"/>
          <w:lang w:eastAsia="hu-HU"/>
        </w:rPr>
        <w:t>und</w:t>
      </w:r>
      <w:r w:rsidR="0067327C">
        <w:rPr>
          <w:b/>
          <w:bCs/>
          <w:color w:val="000000"/>
          <w:sz w:val="22"/>
          <w:szCs w:val="22"/>
          <w:lang w:eastAsia="hu-HU"/>
        </w:rPr>
        <w:t xml:space="preserve"> </w:t>
      </w:r>
      <w:r w:rsidR="0067327C" w:rsidRPr="004A3A07">
        <w:rPr>
          <w:b/>
          <w:bCs/>
          <w:color w:val="000000"/>
          <w:sz w:val="22"/>
          <w:szCs w:val="22"/>
          <w:lang w:eastAsia="hu-HU"/>
        </w:rPr>
        <w:t xml:space="preserve">Rohstoffe </w:t>
      </w:r>
      <w:r w:rsidR="0067327C" w:rsidRPr="004A3A07">
        <w:rPr>
          <w:color w:val="000000"/>
          <w:sz w:val="22"/>
          <w:szCs w:val="22"/>
          <w:lang w:eastAsia="hu-HU"/>
        </w:rPr>
        <w:t xml:space="preserve">(Holz) </w:t>
      </w:r>
      <w:r w:rsidR="0067327C" w:rsidRPr="004A3A07">
        <w:rPr>
          <w:b/>
          <w:bCs/>
          <w:color w:val="000000"/>
          <w:sz w:val="22"/>
          <w:szCs w:val="22"/>
          <w:lang w:eastAsia="hu-HU"/>
        </w:rPr>
        <w:t>geliefert.</w:t>
      </w:r>
    </w:p>
    <w:p w:rsidR="00BF0F09" w:rsidRPr="00F47E41" w:rsidRDefault="00F47E41" w:rsidP="008C05F1">
      <w:pPr>
        <w:autoSpaceDE w:val="0"/>
        <w:autoSpaceDN w:val="0"/>
        <w:adjustRightInd w:val="0"/>
        <w:rPr>
          <w:bCs/>
          <w:color w:val="000000"/>
          <w:sz w:val="22"/>
          <w:szCs w:val="22"/>
          <w:lang w:eastAsia="hu-HU"/>
        </w:rPr>
      </w:pPr>
      <w:r>
        <w:rPr>
          <w:bCs/>
          <w:color w:val="000000"/>
          <w:sz w:val="22"/>
          <w:szCs w:val="22"/>
          <w:lang w:eastAsia="hu-HU"/>
        </w:rPr>
        <w:t xml:space="preserve">Wegen des </w:t>
      </w:r>
      <w:r w:rsidRPr="00F47E41">
        <w:rPr>
          <w:bCs/>
          <w:color w:val="000000"/>
          <w:sz w:val="22"/>
          <w:szCs w:val="22"/>
          <w:lang w:eastAsia="hu-HU"/>
        </w:rPr>
        <w:t>Bevölkerungswachstum</w:t>
      </w:r>
      <w:r>
        <w:rPr>
          <w:bCs/>
          <w:color w:val="000000"/>
          <w:sz w:val="22"/>
          <w:szCs w:val="22"/>
          <w:lang w:eastAsia="hu-HU"/>
        </w:rPr>
        <w:t>s und der</w:t>
      </w:r>
      <w:r w:rsidRPr="00F47E41">
        <w:rPr>
          <w:bCs/>
          <w:color w:val="000000"/>
          <w:sz w:val="22"/>
          <w:szCs w:val="22"/>
          <w:lang w:eastAsia="hu-HU"/>
        </w:rPr>
        <w:t xml:space="preserve"> bedeutende</w:t>
      </w:r>
      <w:r>
        <w:rPr>
          <w:bCs/>
          <w:color w:val="000000"/>
          <w:sz w:val="22"/>
          <w:szCs w:val="22"/>
          <w:lang w:eastAsia="hu-HU"/>
        </w:rPr>
        <w:t>n</w:t>
      </w:r>
      <w:r w:rsidRPr="00F47E41">
        <w:rPr>
          <w:bCs/>
          <w:color w:val="000000"/>
          <w:sz w:val="22"/>
          <w:szCs w:val="22"/>
          <w:lang w:eastAsia="hu-HU"/>
        </w:rPr>
        <w:t xml:space="preserve"> Erhöhung der Lebensmittelpreise</w:t>
      </w:r>
      <w:r>
        <w:rPr>
          <w:bCs/>
          <w:color w:val="000000"/>
          <w:sz w:val="22"/>
          <w:szCs w:val="22"/>
          <w:lang w:eastAsia="hu-HU"/>
        </w:rPr>
        <w:t xml:space="preserve"> lohnte es sich für die osteuropäischen Großgrundbesitzer sich mit ihrem Getreide in die Warenproduktion einzuschalten. Sie konnten ihre Waren im Westen verkaufen. Die Preise</w:t>
      </w:r>
      <w:r w:rsidR="003C7B8C">
        <w:rPr>
          <w:bCs/>
          <w:color w:val="000000"/>
          <w:sz w:val="22"/>
          <w:szCs w:val="22"/>
          <w:lang w:eastAsia="hu-HU"/>
        </w:rPr>
        <w:t xml:space="preserve"> </w:t>
      </w:r>
      <w:r>
        <w:rPr>
          <w:bCs/>
          <w:color w:val="000000"/>
          <w:sz w:val="22"/>
          <w:szCs w:val="22"/>
          <w:lang w:eastAsia="hu-HU"/>
        </w:rPr>
        <w:t>für die Industrieartikel stiegen</w:t>
      </w:r>
      <w:r w:rsidR="003C7B8C">
        <w:rPr>
          <w:bCs/>
          <w:color w:val="000000"/>
          <w:sz w:val="22"/>
          <w:szCs w:val="22"/>
          <w:lang w:eastAsia="hu-HU"/>
        </w:rPr>
        <w:t xml:space="preserve"> aber langsamer, als die der Lebensmittelpreise, so schien </w:t>
      </w:r>
      <w:r w:rsidR="002C0AD2">
        <w:rPr>
          <w:bCs/>
          <w:color w:val="000000"/>
          <w:sz w:val="22"/>
          <w:szCs w:val="22"/>
          <w:lang w:eastAsia="hu-HU"/>
        </w:rPr>
        <w:t xml:space="preserve">es im Osten </w:t>
      </w:r>
      <w:r w:rsidR="003C7B8C">
        <w:rPr>
          <w:bCs/>
          <w:color w:val="000000"/>
          <w:sz w:val="22"/>
          <w:szCs w:val="22"/>
          <w:lang w:eastAsia="hu-HU"/>
        </w:rPr>
        <w:t xml:space="preserve">die Investition in </w:t>
      </w:r>
      <w:r w:rsidR="002C0AD2">
        <w:rPr>
          <w:bCs/>
          <w:color w:val="000000"/>
          <w:sz w:val="22"/>
          <w:szCs w:val="22"/>
          <w:lang w:eastAsia="hu-HU"/>
        </w:rPr>
        <w:t xml:space="preserve">die </w:t>
      </w:r>
      <w:r w:rsidR="003C7B8C">
        <w:rPr>
          <w:bCs/>
          <w:color w:val="000000"/>
          <w:sz w:val="22"/>
          <w:szCs w:val="22"/>
          <w:lang w:eastAsia="hu-HU"/>
        </w:rPr>
        <w:t>Industrie</w:t>
      </w:r>
      <w:r w:rsidR="002C0AD2">
        <w:rPr>
          <w:bCs/>
          <w:color w:val="000000"/>
          <w:sz w:val="22"/>
          <w:szCs w:val="22"/>
          <w:lang w:eastAsia="hu-HU"/>
        </w:rPr>
        <w:t xml:space="preserve"> nicht lohnenswert, da das Geschäft mit landwirtschaftlichen Produkten großen Gewinn brachte.</w:t>
      </w:r>
    </w:p>
    <w:p w:rsidR="0067327C" w:rsidRPr="00147FD4" w:rsidRDefault="002C0AD2" w:rsidP="008C05F1">
      <w:pPr>
        <w:rPr>
          <w:sz w:val="22"/>
          <w:szCs w:val="22"/>
        </w:rPr>
      </w:pPr>
      <w:r w:rsidRPr="00477485">
        <w:rPr>
          <w:sz w:val="22"/>
          <w:szCs w:val="22"/>
        </w:rPr>
        <w:t>Also</w:t>
      </w:r>
      <w:r>
        <w:rPr>
          <w:b/>
          <w:sz w:val="22"/>
          <w:szCs w:val="22"/>
        </w:rPr>
        <w:t xml:space="preserve"> </w:t>
      </w:r>
      <w:r w:rsidRPr="004A3A07">
        <w:rPr>
          <w:sz w:val="22"/>
          <w:szCs w:val="22"/>
        </w:rPr>
        <w:t xml:space="preserve">kam es </w:t>
      </w:r>
      <w:r>
        <w:rPr>
          <w:b/>
          <w:sz w:val="22"/>
          <w:szCs w:val="22"/>
        </w:rPr>
        <w:t>z</w:t>
      </w:r>
      <w:r w:rsidR="0067327C" w:rsidRPr="004A3A07">
        <w:rPr>
          <w:b/>
          <w:sz w:val="22"/>
          <w:szCs w:val="22"/>
        </w:rPr>
        <w:t>wischen West- und Osteuropa</w:t>
      </w:r>
      <w:r w:rsidR="0067327C" w:rsidRPr="004A3A07">
        <w:rPr>
          <w:sz w:val="22"/>
          <w:szCs w:val="22"/>
        </w:rPr>
        <w:t xml:space="preserve"> zu einer </w:t>
      </w:r>
      <w:r w:rsidR="0067327C" w:rsidRPr="004A3A07">
        <w:rPr>
          <w:b/>
          <w:sz w:val="22"/>
          <w:szCs w:val="22"/>
        </w:rPr>
        <w:t>Arbeitsteilung.</w:t>
      </w:r>
      <w:r w:rsidR="0067327C" w:rsidRPr="004A3A07">
        <w:rPr>
          <w:sz w:val="22"/>
          <w:szCs w:val="22"/>
        </w:rPr>
        <w:t xml:space="preserve"> </w:t>
      </w:r>
      <w:r>
        <w:rPr>
          <w:sz w:val="22"/>
          <w:szCs w:val="22"/>
        </w:rPr>
        <w:t xml:space="preserve">Im Westen entwickelte sich die Industrie rasch (wird auch von der östlichen Kaufkraft gefördert), im Osten konnte man noch die Leistung der Landwirtschaft mit größerer Frondienst und </w:t>
      </w:r>
      <w:r w:rsidR="00D84D0A">
        <w:rPr>
          <w:sz w:val="22"/>
          <w:szCs w:val="22"/>
        </w:rPr>
        <w:t>mit extensiver Viehhaltung steigern.</w:t>
      </w:r>
      <w:r w:rsidR="00477485">
        <w:rPr>
          <w:sz w:val="22"/>
          <w:szCs w:val="22"/>
        </w:rPr>
        <w:t xml:space="preserve"> </w:t>
      </w:r>
      <w:r w:rsidR="00D84D0A">
        <w:rPr>
          <w:sz w:val="22"/>
          <w:szCs w:val="22"/>
        </w:rPr>
        <w:t xml:space="preserve">Die Folgen: in </w:t>
      </w:r>
      <w:r w:rsidR="0067327C" w:rsidRPr="004A3A07">
        <w:rPr>
          <w:sz w:val="22"/>
          <w:szCs w:val="22"/>
        </w:rPr>
        <w:t xml:space="preserve">Westeuropa: gewerbliche Produktion, </w:t>
      </w:r>
      <w:r w:rsidR="00D84D0A">
        <w:rPr>
          <w:sz w:val="22"/>
          <w:szCs w:val="22"/>
        </w:rPr>
        <w:t xml:space="preserve">in </w:t>
      </w:r>
      <w:r w:rsidR="0067327C" w:rsidRPr="004A3A07">
        <w:rPr>
          <w:sz w:val="22"/>
          <w:szCs w:val="22"/>
        </w:rPr>
        <w:t>Osteuropa: landwirtschaftliche</w:t>
      </w:r>
      <w:r w:rsidR="00D84D0A">
        <w:rPr>
          <w:sz w:val="22"/>
          <w:szCs w:val="22"/>
        </w:rPr>
        <w:t xml:space="preserve"> Produktion, Rohstofflieferant, </w:t>
      </w:r>
      <w:r w:rsidR="0067327C" w:rsidRPr="004A3A07">
        <w:rPr>
          <w:b/>
          <w:sz w:val="22"/>
          <w:szCs w:val="22"/>
        </w:rPr>
        <w:t>ewige Leibeigenschaft</w:t>
      </w:r>
      <w:r w:rsidR="0067327C" w:rsidRPr="004A3A07">
        <w:rPr>
          <w:sz w:val="22"/>
          <w:szCs w:val="22"/>
        </w:rPr>
        <w:t xml:space="preserve"> (</w:t>
      </w:r>
      <w:proofErr w:type="spellStart"/>
      <w:r w:rsidR="0067327C" w:rsidRPr="004A3A07">
        <w:rPr>
          <w:sz w:val="22"/>
          <w:szCs w:val="22"/>
        </w:rPr>
        <w:t>örökös</w:t>
      </w:r>
      <w:proofErr w:type="spellEnd"/>
      <w:r w:rsidR="0067327C" w:rsidRPr="004A3A07">
        <w:rPr>
          <w:sz w:val="22"/>
          <w:szCs w:val="22"/>
        </w:rPr>
        <w:t xml:space="preserve"> </w:t>
      </w:r>
      <w:proofErr w:type="spellStart"/>
      <w:r w:rsidR="0067327C" w:rsidRPr="004A3A07">
        <w:rPr>
          <w:sz w:val="22"/>
          <w:szCs w:val="22"/>
        </w:rPr>
        <w:t>jobbágyság</w:t>
      </w:r>
      <w:proofErr w:type="spellEnd"/>
      <w:r w:rsidR="0067327C" w:rsidRPr="004A3A07">
        <w:rPr>
          <w:sz w:val="22"/>
          <w:szCs w:val="22"/>
        </w:rPr>
        <w:t xml:space="preserve">) </w:t>
      </w:r>
    </w:p>
    <w:p w:rsidR="0067327C" w:rsidRDefault="0067327C" w:rsidP="008C05F1">
      <w:pPr>
        <w:rPr>
          <w:sz w:val="22"/>
          <w:szCs w:val="22"/>
        </w:rPr>
      </w:pPr>
      <w:r>
        <w:rPr>
          <w:sz w:val="22"/>
          <w:szCs w:val="22"/>
        </w:rPr>
        <w:t xml:space="preserve">Die wachsenden Preise, die neuen Überseemärkte </w:t>
      </w:r>
      <w:r w:rsidRPr="00C71948">
        <w:rPr>
          <w:b/>
          <w:sz w:val="22"/>
          <w:szCs w:val="22"/>
        </w:rPr>
        <w:t>förderten die Produktion</w:t>
      </w:r>
      <w:r>
        <w:rPr>
          <w:sz w:val="22"/>
          <w:szCs w:val="22"/>
        </w:rPr>
        <w:t>, aber in den verschiedenen Regionen Europas auf verschiedener Weise.</w:t>
      </w:r>
      <w:r w:rsidR="00205681">
        <w:rPr>
          <w:sz w:val="22"/>
          <w:szCs w:val="22"/>
        </w:rPr>
        <w:t xml:space="preserve"> </w:t>
      </w:r>
      <w:r>
        <w:rPr>
          <w:sz w:val="22"/>
          <w:szCs w:val="22"/>
        </w:rPr>
        <w:t xml:space="preserve">In </w:t>
      </w:r>
      <w:r w:rsidRPr="00C71948">
        <w:rPr>
          <w:b/>
          <w:sz w:val="22"/>
          <w:szCs w:val="22"/>
        </w:rPr>
        <w:t>Westeuropa</w:t>
      </w:r>
      <w:r>
        <w:rPr>
          <w:sz w:val="22"/>
          <w:szCs w:val="22"/>
        </w:rPr>
        <w:t xml:space="preserve"> wurde die </w:t>
      </w:r>
      <w:r w:rsidRPr="00C71948">
        <w:rPr>
          <w:b/>
          <w:sz w:val="22"/>
          <w:szCs w:val="22"/>
        </w:rPr>
        <w:t>Industrieproduktion</w:t>
      </w:r>
      <w:r>
        <w:rPr>
          <w:sz w:val="22"/>
          <w:szCs w:val="22"/>
        </w:rPr>
        <w:t xml:space="preserve"> entwickelt und billiger gemacht.</w:t>
      </w:r>
    </w:p>
    <w:p w:rsidR="0067327C" w:rsidRDefault="0067327C" w:rsidP="008C05F1">
      <w:pPr>
        <w:rPr>
          <w:sz w:val="22"/>
          <w:szCs w:val="22"/>
        </w:rPr>
      </w:pPr>
      <w:r>
        <w:rPr>
          <w:sz w:val="22"/>
          <w:szCs w:val="22"/>
        </w:rPr>
        <w:t xml:space="preserve">In </w:t>
      </w:r>
      <w:r w:rsidRPr="00C71948">
        <w:rPr>
          <w:b/>
          <w:sz w:val="22"/>
          <w:szCs w:val="22"/>
        </w:rPr>
        <w:t>Mitteleuropa</w:t>
      </w:r>
      <w:r>
        <w:rPr>
          <w:sz w:val="22"/>
          <w:szCs w:val="22"/>
        </w:rPr>
        <w:t xml:space="preserve"> brachten die wachsende westliche Kaufkraft und Bevölkerung eine </w:t>
      </w:r>
      <w:r w:rsidRPr="00C71948">
        <w:rPr>
          <w:b/>
          <w:sz w:val="22"/>
          <w:szCs w:val="22"/>
        </w:rPr>
        <w:t>Agrarkonjunktur</w:t>
      </w:r>
      <w:r>
        <w:rPr>
          <w:sz w:val="22"/>
          <w:szCs w:val="22"/>
        </w:rPr>
        <w:t>.</w:t>
      </w:r>
    </w:p>
    <w:p w:rsidR="00477485" w:rsidRDefault="0067327C" w:rsidP="00A655AC">
      <w:pPr>
        <w:rPr>
          <w:sz w:val="22"/>
          <w:szCs w:val="22"/>
        </w:rPr>
      </w:pPr>
      <w:r>
        <w:rPr>
          <w:sz w:val="22"/>
          <w:szCs w:val="22"/>
        </w:rPr>
        <w:t xml:space="preserve">Die einander ergänzende Entwicklung der beiden Regionen nennt man europäische oder </w:t>
      </w:r>
      <w:r w:rsidRPr="00C71948">
        <w:rPr>
          <w:b/>
          <w:sz w:val="22"/>
          <w:szCs w:val="22"/>
        </w:rPr>
        <w:t>kontinentale Arbeitsteilung</w:t>
      </w:r>
      <w:r w:rsidR="00477485">
        <w:rPr>
          <w:sz w:val="22"/>
          <w:szCs w:val="22"/>
        </w:rPr>
        <w:br w:type="page"/>
      </w:r>
    </w:p>
    <w:p w:rsidR="0067327C" w:rsidRDefault="0067327C" w:rsidP="0067327C">
      <w:pPr>
        <w:numPr>
          <w:ilvl w:val="0"/>
          <w:numId w:val="2"/>
        </w:numPr>
        <w:ind w:left="0" w:firstLine="0"/>
        <w:jc w:val="both"/>
        <w:rPr>
          <w:b/>
          <w:i/>
          <w:sz w:val="22"/>
          <w:szCs w:val="22"/>
        </w:rPr>
      </w:pPr>
      <w:r w:rsidRPr="004A3A07">
        <w:rPr>
          <w:b/>
          <w:i/>
          <w:sz w:val="22"/>
          <w:szCs w:val="22"/>
        </w:rPr>
        <w:lastRenderedPageBreak/>
        <w:t>Neue Produktionsmethoden im Gewerbe in Europa</w:t>
      </w:r>
    </w:p>
    <w:p w:rsidR="009A673A" w:rsidRDefault="009A673A" w:rsidP="009A673A">
      <w:pPr>
        <w:jc w:val="both"/>
        <w:rPr>
          <w:b/>
          <w:i/>
          <w:sz w:val="22"/>
          <w:szCs w:val="22"/>
        </w:rPr>
      </w:pPr>
    </w:p>
    <w:tbl>
      <w:tblPr>
        <w:tblpPr w:leftFromText="141" w:rightFromText="141"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30"/>
        <w:gridCol w:w="2268"/>
      </w:tblGrid>
      <w:tr w:rsidR="0008139C" w:rsidRPr="00912063" w:rsidTr="00FD2156">
        <w:trPr>
          <w:trHeight w:val="3251"/>
        </w:trPr>
        <w:tc>
          <w:tcPr>
            <w:tcW w:w="3330" w:type="dxa"/>
          </w:tcPr>
          <w:p w:rsidR="0008139C" w:rsidRPr="00912063" w:rsidRDefault="0008139C" w:rsidP="00FD2156">
            <w:pPr>
              <w:rPr>
                <w:b/>
                <w:sz w:val="22"/>
                <w:szCs w:val="22"/>
              </w:rPr>
            </w:pPr>
            <w:r w:rsidRPr="00912063">
              <w:rPr>
                <w:noProof/>
                <w:sz w:val="22"/>
                <w:szCs w:val="22"/>
                <w:lang w:val="hu-HU" w:eastAsia="hu-HU"/>
              </w:rPr>
              <w:drawing>
                <wp:inline distT="0" distB="0" distL="0" distR="0" wp14:anchorId="176212FE" wp14:editId="287F5E76">
                  <wp:extent cx="1743075" cy="2047875"/>
                  <wp:effectExtent l="0" t="0" r="9525" b="9525"/>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43075" cy="2047875"/>
                          </a:xfrm>
                          <a:prstGeom prst="rect">
                            <a:avLst/>
                          </a:prstGeom>
                          <a:noFill/>
                          <a:ln>
                            <a:noFill/>
                          </a:ln>
                        </pic:spPr>
                      </pic:pic>
                    </a:graphicData>
                  </a:graphic>
                </wp:inline>
              </w:drawing>
            </w:r>
          </w:p>
        </w:tc>
        <w:tc>
          <w:tcPr>
            <w:tcW w:w="2268" w:type="dxa"/>
          </w:tcPr>
          <w:p w:rsidR="0008139C" w:rsidRPr="00912063" w:rsidRDefault="0008139C" w:rsidP="00FD2156">
            <w:pPr>
              <w:rPr>
                <w:sz w:val="22"/>
                <w:szCs w:val="22"/>
              </w:rPr>
            </w:pPr>
            <w:r w:rsidRPr="00912063">
              <w:rPr>
                <w:sz w:val="22"/>
                <w:szCs w:val="22"/>
              </w:rPr>
              <w:t xml:space="preserve">a </w:t>
            </w:r>
            <w:proofErr w:type="spellStart"/>
            <w:r w:rsidRPr="00912063">
              <w:rPr>
                <w:sz w:val="22"/>
                <w:szCs w:val="22"/>
              </w:rPr>
              <w:t>nyersanyag</w:t>
            </w:r>
            <w:proofErr w:type="spellEnd"/>
            <w:r w:rsidRPr="00912063">
              <w:rPr>
                <w:sz w:val="22"/>
                <w:szCs w:val="22"/>
              </w:rPr>
              <w:t xml:space="preserve"> </w:t>
            </w:r>
            <w:proofErr w:type="spellStart"/>
            <w:r w:rsidRPr="00912063">
              <w:rPr>
                <w:sz w:val="22"/>
                <w:szCs w:val="22"/>
              </w:rPr>
              <w:t>felvásárlása</w:t>
            </w:r>
            <w:proofErr w:type="spellEnd"/>
            <w:r w:rsidRPr="00912063">
              <w:rPr>
                <w:sz w:val="22"/>
                <w:szCs w:val="22"/>
              </w:rPr>
              <w:t>= Ankauf vo</w:t>
            </w:r>
            <w:r>
              <w:rPr>
                <w:sz w:val="22"/>
                <w:szCs w:val="22"/>
              </w:rPr>
              <w:t xml:space="preserve">n Rohstoff; </w:t>
            </w:r>
            <w:proofErr w:type="spellStart"/>
            <w:r>
              <w:rPr>
                <w:sz w:val="22"/>
                <w:szCs w:val="22"/>
              </w:rPr>
              <w:t>gyapjú</w:t>
            </w:r>
            <w:proofErr w:type="spellEnd"/>
            <w:r>
              <w:rPr>
                <w:sz w:val="22"/>
                <w:szCs w:val="22"/>
              </w:rPr>
              <w:t xml:space="preserve">= Wolle; </w:t>
            </w:r>
            <w:proofErr w:type="spellStart"/>
            <w:r>
              <w:rPr>
                <w:sz w:val="22"/>
                <w:szCs w:val="22"/>
              </w:rPr>
              <w:t>textí</w:t>
            </w:r>
            <w:r w:rsidRPr="00912063">
              <w:rPr>
                <w:sz w:val="22"/>
                <w:szCs w:val="22"/>
              </w:rPr>
              <w:t>lia</w:t>
            </w:r>
            <w:proofErr w:type="spellEnd"/>
            <w:r w:rsidRPr="00912063">
              <w:rPr>
                <w:sz w:val="22"/>
                <w:szCs w:val="22"/>
              </w:rPr>
              <w:t xml:space="preserve"> = Textilien; </w:t>
            </w:r>
            <w:proofErr w:type="spellStart"/>
            <w:r w:rsidRPr="00912063">
              <w:rPr>
                <w:sz w:val="22"/>
                <w:szCs w:val="22"/>
              </w:rPr>
              <w:t>tőkés</w:t>
            </w:r>
            <w:proofErr w:type="spellEnd"/>
            <w:r w:rsidRPr="00912063">
              <w:rPr>
                <w:sz w:val="22"/>
                <w:szCs w:val="22"/>
              </w:rPr>
              <w:t xml:space="preserve"> </w:t>
            </w:r>
            <w:proofErr w:type="spellStart"/>
            <w:r w:rsidRPr="00912063">
              <w:rPr>
                <w:sz w:val="22"/>
                <w:szCs w:val="22"/>
              </w:rPr>
              <w:t>vállalkozó</w:t>
            </w:r>
            <w:proofErr w:type="spellEnd"/>
            <w:r w:rsidRPr="00912063">
              <w:rPr>
                <w:sz w:val="22"/>
                <w:szCs w:val="22"/>
              </w:rPr>
              <w:t xml:space="preserve">= Unternehmer mit Kapital; </w:t>
            </w:r>
            <w:proofErr w:type="spellStart"/>
            <w:r w:rsidRPr="00912063">
              <w:rPr>
                <w:sz w:val="22"/>
                <w:szCs w:val="22"/>
              </w:rPr>
              <w:t>parasztok</w:t>
            </w:r>
            <w:proofErr w:type="spellEnd"/>
            <w:r w:rsidRPr="00912063">
              <w:rPr>
                <w:sz w:val="22"/>
                <w:szCs w:val="22"/>
              </w:rPr>
              <w:t xml:space="preserve"> </w:t>
            </w:r>
            <w:proofErr w:type="spellStart"/>
            <w:r w:rsidRPr="00912063">
              <w:rPr>
                <w:sz w:val="22"/>
                <w:szCs w:val="22"/>
              </w:rPr>
              <w:t>és</w:t>
            </w:r>
            <w:proofErr w:type="spellEnd"/>
            <w:r w:rsidRPr="00912063">
              <w:rPr>
                <w:sz w:val="22"/>
                <w:szCs w:val="22"/>
              </w:rPr>
              <w:t xml:space="preserve"> </w:t>
            </w:r>
            <w:proofErr w:type="spellStart"/>
            <w:r w:rsidRPr="00912063">
              <w:rPr>
                <w:sz w:val="22"/>
                <w:szCs w:val="22"/>
              </w:rPr>
              <w:t>családjuk</w:t>
            </w:r>
            <w:proofErr w:type="spellEnd"/>
            <w:r w:rsidRPr="00912063">
              <w:rPr>
                <w:sz w:val="22"/>
                <w:szCs w:val="22"/>
              </w:rPr>
              <w:t xml:space="preserve">= Bauern und ihre Familien; </w:t>
            </w:r>
            <w:proofErr w:type="spellStart"/>
            <w:r w:rsidRPr="00912063">
              <w:rPr>
                <w:sz w:val="22"/>
                <w:szCs w:val="22"/>
              </w:rPr>
              <w:t>értékesítés</w:t>
            </w:r>
            <w:proofErr w:type="spellEnd"/>
            <w:r w:rsidRPr="00912063">
              <w:rPr>
                <w:sz w:val="22"/>
                <w:szCs w:val="22"/>
              </w:rPr>
              <w:t>= Absatz</w:t>
            </w:r>
          </w:p>
        </w:tc>
      </w:tr>
    </w:tbl>
    <w:p w:rsidR="0008139C" w:rsidRPr="00336B4C" w:rsidRDefault="0008139C" w:rsidP="0008139C">
      <w:pPr>
        <w:spacing w:line="276" w:lineRule="auto"/>
        <w:ind w:left="180"/>
        <w:rPr>
          <w:sz w:val="22"/>
          <w:szCs w:val="22"/>
        </w:rPr>
      </w:pPr>
      <w:r w:rsidRPr="00336B4C">
        <w:rPr>
          <w:sz w:val="22"/>
          <w:szCs w:val="22"/>
        </w:rPr>
        <w:t>(</w:t>
      </w:r>
      <w:r>
        <w:rPr>
          <w:sz w:val="22"/>
          <w:szCs w:val="22"/>
        </w:rPr>
        <w:t xml:space="preserve">Geschichte 10; </w:t>
      </w:r>
      <w:r w:rsidRPr="00336B4C">
        <w:rPr>
          <w:sz w:val="22"/>
          <w:szCs w:val="22"/>
        </w:rPr>
        <w:t>S. 170. Q. 2.)</w:t>
      </w:r>
    </w:p>
    <w:p w:rsidR="0008139C" w:rsidRDefault="0008139C" w:rsidP="0067327C">
      <w:pPr>
        <w:spacing w:line="276" w:lineRule="auto"/>
        <w:rPr>
          <w:b/>
          <w:sz w:val="22"/>
          <w:szCs w:val="22"/>
        </w:rPr>
      </w:pPr>
    </w:p>
    <w:p w:rsidR="0008139C" w:rsidRDefault="0067327C" w:rsidP="0067327C">
      <w:pPr>
        <w:spacing w:line="276" w:lineRule="auto"/>
        <w:rPr>
          <w:sz w:val="22"/>
          <w:szCs w:val="22"/>
        </w:rPr>
      </w:pPr>
      <w:r w:rsidRPr="004A3A07">
        <w:rPr>
          <w:b/>
          <w:sz w:val="22"/>
          <w:szCs w:val="22"/>
        </w:rPr>
        <w:t>Die neuen riesigen Aufnahmemärkte</w:t>
      </w:r>
      <w:r w:rsidRPr="004A3A07">
        <w:rPr>
          <w:sz w:val="22"/>
          <w:szCs w:val="22"/>
        </w:rPr>
        <w:t xml:space="preserve"> (in den Kolonien + Bevölkerungszunahme in Europa: 100 Mio. Menschen) führten zur </w:t>
      </w:r>
      <w:r w:rsidRPr="004A3A07">
        <w:rPr>
          <w:b/>
          <w:sz w:val="22"/>
          <w:szCs w:val="22"/>
        </w:rPr>
        <w:t>Entwicklung des Gewerbes</w:t>
      </w:r>
      <w:r w:rsidRPr="004A3A07">
        <w:rPr>
          <w:sz w:val="22"/>
          <w:szCs w:val="22"/>
        </w:rPr>
        <w:t>.</w:t>
      </w:r>
      <w:r>
        <w:rPr>
          <w:sz w:val="22"/>
          <w:szCs w:val="22"/>
        </w:rPr>
        <w:t xml:space="preserve"> Die Regelung der Zünfte ließ die sprunghafte Entwicklung nicht zu, deshalb entstand zuerst das </w:t>
      </w:r>
      <w:r w:rsidRPr="00A329E8">
        <w:rPr>
          <w:b/>
          <w:sz w:val="22"/>
          <w:szCs w:val="22"/>
        </w:rPr>
        <w:t>Verlagssystem</w:t>
      </w:r>
      <w:r>
        <w:rPr>
          <w:sz w:val="22"/>
          <w:szCs w:val="22"/>
        </w:rPr>
        <w:t>.</w:t>
      </w:r>
      <w:r w:rsidR="003B1031">
        <w:rPr>
          <w:sz w:val="22"/>
          <w:szCs w:val="22"/>
        </w:rPr>
        <w:t xml:space="preserve"> Die Händler kauften Wolle, gaben sie Bauernfamilien gegen Bezahlung zur Verarbeitung, dann verkauften sie die Fertigprodukte. Das ging aber nur bei einfachen Arbeitsprozessen, wie Weben oder Spinnen.</w:t>
      </w:r>
    </w:p>
    <w:p w:rsidR="0008139C" w:rsidRDefault="0008139C" w:rsidP="0067327C">
      <w:pPr>
        <w:spacing w:line="276" w:lineRule="auto"/>
        <w:rPr>
          <w:sz w:val="22"/>
          <w:szCs w:val="22"/>
        </w:rPr>
      </w:pPr>
    </w:p>
    <w:tbl>
      <w:tblPr>
        <w:tblpPr w:leftFromText="141" w:rightFromText="141" w:vertAnchor="text" w:horzAnchor="margin" w:tblpY="-70"/>
        <w:tblOverlap w:val="never"/>
        <w:tblW w:w="65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6"/>
        <w:gridCol w:w="4131"/>
      </w:tblGrid>
      <w:tr w:rsidR="0008139C" w:rsidRPr="0019774A" w:rsidTr="009A673A">
        <w:trPr>
          <w:trHeight w:val="4898"/>
        </w:trPr>
        <w:tc>
          <w:tcPr>
            <w:tcW w:w="2453" w:type="dxa"/>
          </w:tcPr>
          <w:p w:rsidR="0008139C" w:rsidRPr="004D0033" w:rsidRDefault="0008139C" w:rsidP="00FD2156">
            <w:pPr>
              <w:rPr>
                <w:sz w:val="22"/>
                <w:szCs w:val="20"/>
              </w:rPr>
            </w:pPr>
            <w:proofErr w:type="spellStart"/>
            <w:r w:rsidRPr="004D0033">
              <w:rPr>
                <w:sz w:val="22"/>
                <w:szCs w:val="20"/>
              </w:rPr>
              <w:t>bekerítések</w:t>
            </w:r>
            <w:proofErr w:type="spellEnd"/>
            <w:r w:rsidRPr="004D0033">
              <w:rPr>
                <w:sz w:val="22"/>
                <w:szCs w:val="20"/>
              </w:rPr>
              <w:t xml:space="preserve"> = Einhegungen; </w:t>
            </w:r>
            <w:proofErr w:type="spellStart"/>
            <w:r w:rsidRPr="004D0033">
              <w:rPr>
                <w:sz w:val="22"/>
                <w:szCs w:val="20"/>
              </w:rPr>
              <w:t>földjüket</w:t>
            </w:r>
            <w:proofErr w:type="spellEnd"/>
            <w:r w:rsidRPr="004D0033">
              <w:rPr>
                <w:sz w:val="22"/>
                <w:szCs w:val="20"/>
              </w:rPr>
              <w:t xml:space="preserve"> </w:t>
            </w:r>
            <w:proofErr w:type="spellStart"/>
            <w:r w:rsidRPr="004D0033">
              <w:rPr>
                <w:sz w:val="22"/>
                <w:szCs w:val="20"/>
              </w:rPr>
              <w:t>vesztett</w:t>
            </w:r>
            <w:proofErr w:type="spellEnd"/>
            <w:r w:rsidRPr="004D0033">
              <w:rPr>
                <w:sz w:val="22"/>
                <w:szCs w:val="20"/>
              </w:rPr>
              <w:t xml:space="preserve"> </w:t>
            </w:r>
            <w:proofErr w:type="spellStart"/>
            <w:r w:rsidRPr="004D0033">
              <w:rPr>
                <w:sz w:val="22"/>
                <w:szCs w:val="20"/>
              </w:rPr>
              <w:t>parasztok</w:t>
            </w:r>
            <w:proofErr w:type="spellEnd"/>
            <w:r w:rsidRPr="004D0033">
              <w:rPr>
                <w:sz w:val="22"/>
                <w:szCs w:val="20"/>
              </w:rPr>
              <w:t xml:space="preserve"> = Bauern, die ihr Land verloren haben; </w:t>
            </w:r>
            <w:proofErr w:type="spellStart"/>
            <w:r w:rsidRPr="004D0033">
              <w:rPr>
                <w:sz w:val="22"/>
                <w:szCs w:val="20"/>
              </w:rPr>
              <w:t>bérmunkások</w:t>
            </w:r>
            <w:proofErr w:type="spellEnd"/>
            <w:r w:rsidRPr="004D0033">
              <w:rPr>
                <w:sz w:val="22"/>
                <w:szCs w:val="20"/>
              </w:rPr>
              <w:t xml:space="preserve"> = Lohnarbeiter; </w:t>
            </w:r>
            <w:proofErr w:type="spellStart"/>
            <w:r w:rsidRPr="004D0033">
              <w:rPr>
                <w:sz w:val="22"/>
                <w:szCs w:val="20"/>
              </w:rPr>
              <w:t>gyarmatosítás</w:t>
            </w:r>
            <w:proofErr w:type="spellEnd"/>
            <w:r w:rsidRPr="004D0033">
              <w:rPr>
                <w:sz w:val="22"/>
                <w:szCs w:val="20"/>
              </w:rPr>
              <w:t xml:space="preserve"> = Kolonialisierung; </w:t>
            </w:r>
            <w:proofErr w:type="spellStart"/>
            <w:r w:rsidRPr="004D0033">
              <w:rPr>
                <w:sz w:val="22"/>
                <w:szCs w:val="20"/>
              </w:rPr>
              <w:t>bővülő</w:t>
            </w:r>
            <w:proofErr w:type="spellEnd"/>
            <w:r w:rsidRPr="004D0033">
              <w:rPr>
                <w:sz w:val="22"/>
                <w:szCs w:val="20"/>
              </w:rPr>
              <w:t xml:space="preserve"> </w:t>
            </w:r>
            <w:proofErr w:type="spellStart"/>
            <w:r w:rsidRPr="004D0033">
              <w:rPr>
                <w:sz w:val="22"/>
                <w:szCs w:val="20"/>
              </w:rPr>
              <w:t>piac</w:t>
            </w:r>
            <w:proofErr w:type="spellEnd"/>
            <w:r w:rsidRPr="004D0033">
              <w:rPr>
                <w:sz w:val="22"/>
                <w:szCs w:val="20"/>
              </w:rPr>
              <w:t xml:space="preserve"> = Markterweiterung; </w:t>
            </w:r>
            <w:proofErr w:type="spellStart"/>
            <w:r w:rsidRPr="004D0033">
              <w:rPr>
                <w:sz w:val="22"/>
                <w:szCs w:val="20"/>
              </w:rPr>
              <w:t>tőkék</w:t>
            </w:r>
            <w:proofErr w:type="spellEnd"/>
            <w:r w:rsidRPr="004D0033">
              <w:rPr>
                <w:sz w:val="22"/>
                <w:szCs w:val="20"/>
              </w:rPr>
              <w:t xml:space="preserve"> </w:t>
            </w:r>
            <w:proofErr w:type="spellStart"/>
            <w:r w:rsidRPr="004D0033">
              <w:rPr>
                <w:sz w:val="22"/>
                <w:szCs w:val="20"/>
              </w:rPr>
              <w:t>képződése</w:t>
            </w:r>
            <w:proofErr w:type="spellEnd"/>
            <w:r w:rsidRPr="004D0033">
              <w:rPr>
                <w:sz w:val="22"/>
                <w:szCs w:val="20"/>
              </w:rPr>
              <w:t xml:space="preserve"> = Kapitalbildung; </w:t>
            </w:r>
            <w:proofErr w:type="spellStart"/>
            <w:r w:rsidRPr="004D0033">
              <w:rPr>
                <w:sz w:val="22"/>
                <w:szCs w:val="20"/>
              </w:rPr>
              <w:t>bérmunka</w:t>
            </w:r>
            <w:proofErr w:type="spellEnd"/>
            <w:r w:rsidRPr="004D0033">
              <w:rPr>
                <w:sz w:val="22"/>
                <w:szCs w:val="20"/>
              </w:rPr>
              <w:t xml:space="preserve"> = Lohnarbeit; </w:t>
            </w:r>
            <w:proofErr w:type="spellStart"/>
            <w:r w:rsidRPr="004D0033">
              <w:rPr>
                <w:sz w:val="22"/>
                <w:szCs w:val="20"/>
              </w:rPr>
              <w:t>egyszerű</w:t>
            </w:r>
            <w:proofErr w:type="spellEnd"/>
            <w:r w:rsidRPr="004D0033">
              <w:rPr>
                <w:sz w:val="22"/>
                <w:szCs w:val="20"/>
              </w:rPr>
              <w:t xml:space="preserve"> </w:t>
            </w:r>
            <w:proofErr w:type="spellStart"/>
            <w:r w:rsidRPr="004D0033">
              <w:rPr>
                <w:sz w:val="22"/>
                <w:szCs w:val="20"/>
              </w:rPr>
              <w:t>gépek</w:t>
            </w:r>
            <w:proofErr w:type="spellEnd"/>
            <w:r w:rsidRPr="004D0033">
              <w:rPr>
                <w:sz w:val="22"/>
                <w:szCs w:val="20"/>
              </w:rPr>
              <w:t xml:space="preserve"> = einfache Maschinen; </w:t>
            </w:r>
            <w:proofErr w:type="spellStart"/>
            <w:r w:rsidRPr="004D0033">
              <w:rPr>
                <w:sz w:val="22"/>
                <w:szCs w:val="20"/>
              </w:rPr>
              <w:t>munkamegosztás</w:t>
            </w:r>
            <w:proofErr w:type="spellEnd"/>
            <w:r w:rsidRPr="004D0033">
              <w:rPr>
                <w:sz w:val="22"/>
                <w:szCs w:val="20"/>
              </w:rPr>
              <w:t xml:space="preserve"> = Arbeitsteilung; </w:t>
            </w:r>
            <w:proofErr w:type="spellStart"/>
            <w:r w:rsidRPr="004D0033">
              <w:rPr>
                <w:sz w:val="22"/>
                <w:szCs w:val="20"/>
              </w:rPr>
              <w:t>olcsó</w:t>
            </w:r>
            <w:proofErr w:type="spellEnd"/>
            <w:r w:rsidRPr="004D0033">
              <w:rPr>
                <w:sz w:val="22"/>
                <w:szCs w:val="20"/>
              </w:rPr>
              <w:t xml:space="preserve"> </w:t>
            </w:r>
            <w:proofErr w:type="spellStart"/>
            <w:r w:rsidRPr="004D0033">
              <w:rPr>
                <w:sz w:val="22"/>
                <w:szCs w:val="20"/>
              </w:rPr>
              <w:t>tömegáru</w:t>
            </w:r>
            <w:proofErr w:type="spellEnd"/>
            <w:r w:rsidRPr="004D0033">
              <w:rPr>
                <w:sz w:val="22"/>
                <w:szCs w:val="20"/>
              </w:rPr>
              <w:t xml:space="preserve"> = bill</w:t>
            </w:r>
            <w:r>
              <w:rPr>
                <w:sz w:val="22"/>
                <w:szCs w:val="20"/>
              </w:rPr>
              <w:t>ige Massenware</w:t>
            </w:r>
          </w:p>
        </w:tc>
        <w:tc>
          <w:tcPr>
            <w:tcW w:w="4074" w:type="dxa"/>
          </w:tcPr>
          <w:p w:rsidR="0008139C" w:rsidRPr="0019774A" w:rsidRDefault="0008139C" w:rsidP="00FD2156">
            <w:pPr>
              <w:rPr>
                <w:b/>
              </w:rPr>
            </w:pPr>
            <w:r w:rsidRPr="0019774A">
              <w:rPr>
                <w:b/>
                <w:noProof/>
                <w:lang w:val="hu-HU" w:eastAsia="hu-HU"/>
              </w:rPr>
              <w:drawing>
                <wp:inline distT="0" distB="0" distL="0" distR="0" wp14:anchorId="01E717C4" wp14:editId="19876C55">
                  <wp:extent cx="2486025" cy="2964890"/>
                  <wp:effectExtent l="0" t="0" r="0" b="6985"/>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89178" cy="2968650"/>
                          </a:xfrm>
                          <a:prstGeom prst="rect">
                            <a:avLst/>
                          </a:prstGeom>
                          <a:noFill/>
                          <a:ln>
                            <a:noFill/>
                          </a:ln>
                        </pic:spPr>
                      </pic:pic>
                    </a:graphicData>
                  </a:graphic>
                </wp:inline>
              </w:drawing>
            </w:r>
          </w:p>
        </w:tc>
      </w:tr>
    </w:tbl>
    <w:p w:rsidR="009A673A" w:rsidRPr="00336B4C" w:rsidRDefault="009A673A" w:rsidP="009A673A">
      <w:pPr>
        <w:ind w:left="180"/>
        <w:rPr>
          <w:sz w:val="22"/>
          <w:szCs w:val="22"/>
        </w:rPr>
      </w:pPr>
      <w:r>
        <w:rPr>
          <w:sz w:val="22"/>
          <w:szCs w:val="22"/>
        </w:rPr>
        <w:t>(Geschichte 10, S. 171. Q. 7.)</w:t>
      </w:r>
    </w:p>
    <w:p w:rsidR="009A673A" w:rsidRDefault="009A673A" w:rsidP="00477485">
      <w:pPr>
        <w:rPr>
          <w:sz w:val="22"/>
          <w:szCs w:val="22"/>
        </w:rPr>
      </w:pPr>
    </w:p>
    <w:p w:rsidR="0067327C" w:rsidRDefault="005D4FDF" w:rsidP="00477485">
      <w:pPr>
        <w:rPr>
          <w:sz w:val="22"/>
          <w:szCs w:val="22"/>
        </w:rPr>
      </w:pPr>
      <w:r w:rsidRPr="004A3A07">
        <w:rPr>
          <w:b/>
          <w:sz w:val="22"/>
          <w:szCs w:val="22"/>
        </w:rPr>
        <w:t>Der Arbeitsprozess</w:t>
      </w:r>
      <w:r w:rsidRPr="004A3A07">
        <w:rPr>
          <w:sz w:val="22"/>
          <w:szCs w:val="22"/>
        </w:rPr>
        <w:t xml:space="preserve"> wurde in Teilaufgaben </w:t>
      </w:r>
      <w:r w:rsidRPr="004A3A07">
        <w:rPr>
          <w:b/>
          <w:sz w:val="22"/>
          <w:szCs w:val="22"/>
        </w:rPr>
        <w:t>zerlegt</w:t>
      </w:r>
      <w:r w:rsidRPr="004A3A07">
        <w:rPr>
          <w:sz w:val="22"/>
          <w:szCs w:val="22"/>
        </w:rPr>
        <w:t xml:space="preserve">. </w:t>
      </w:r>
      <w:r w:rsidR="0067327C" w:rsidRPr="004A3A07">
        <w:rPr>
          <w:b/>
          <w:sz w:val="22"/>
          <w:szCs w:val="22"/>
        </w:rPr>
        <w:t xml:space="preserve">Lohnarbeiter </w:t>
      </w:r>
      <w:r w:rsidR="0067327C" w:rsidRPr="004A3A07">
        <w:rPr>
          <w:sz w:val="22"/>
          <w:szCs w:val="22"/>
        </w:rPr>
        <w:t>wurden beschäftigt.</w:t>
      </w:r>
      <w:r w:rsidR="00477485">
        <w:rPr>
          <w:sz w:val="22"/>
          <w:szCs w:val="22"/>
        </w:rPr>
        <w:t xml:space="preserve"> </w:t>
      </w:r>
      <w:r w:rsidR="0067327C" w:rsidRPr="004A3A07">
        <w:rPr>
          <w:sz w:val="22"/>
          <w:szCs w:val="22"/>
        </w:rPr>
        <w:t xml:space="preserve">Der Manufakturbesitzer </w:t>
      </w:r>
      <w:r w:rsidR="00E90974">
        <w:rPr>
          <w:sz w:val="22"/>
          <w:szCs w:val="22"/>
        </w:rPr>
        <w:t xml:space="preserve">sorgt </w:t>
      </w:r>
      <w:r w:rsidR="0067327C" w:rsidRPr="004A3A07">
        <w:rPr>
          <w:sz w:val="22"/>
          <w:szCs w:val="22"/>
        </w:rPr>
        <w:t>für Geräte, Rohstoffe und für den Absatz der Produkte.</w:t>
      </w:r>
      <w:r w:rsidR="007C4E73">
        <w:rPr>
          <w:sz w:val="22"/>
          <w:szCs w:val="22"/>
        </w:rPr>
        <w:t xml:space="preserve"> </w:t>
      </w:r>
      <w:r w:rsidR="0067327C">
        <w:rPr>
          <w:sz w:val="22"/>
          <w:szCs w:val="22"/>
        </w:rPr>
        <w:t>Die Arbeiter erledigten mit kleinerem Fachwissen nur einen Moment der Produktion. So wird die Produktion schneller, massenhaft und billiger, was aber wiederum die Verschlechterung der Qualität verursachen konnte.</w:t>
      </w:r>
    </w:p>
    <w:p w:rsidR="0067327C" w:rsidRPr="00AE0D85" w:rsidRDefault="0067327C" w:rsidP="0067327C">
      <w:pPr>
        <w:rPr>
          <w:b/>
          <w:sz w:val="22"/>
          <w:szCs w:val="22"/>
        </w:rPr>
      </w:pPr>
      <w:r>
        <w:rPr>
          <w:sz w:val="22"/>
          <w:szCs w:val="22"/>
        </w:rPr>
        <w:t xml:space="preserve">In der Manufaktur trennten sich endgültig der Besitzer und der Hersteller (in der Zunft waren die Meister zugleich </w:t>
      </w:r>
      <w:r w:rsidR="006E247C">
        <w:rPr>
          <w:sz w:val="22"/>
          <w:szCs w:val="22"/>
        </w:rPr>
        <w:t>Eigentümer</w:t>
      </w:r>
      <w:r>
        <w:rPr>
          <w:sz w:val="22"/>
          <w:szCs w:val="22"/>
        </w:rPr>
        <w:t xml:space="preserve"> und Hersteller). </w:t>
      </w:r>
      <w:r w:rsidRPr="004A3A07">
        <w:rPr>
          <w:sz w:val="22"/>
          <w:szCs w:val="22"/>
        </w:rPr>
        <w:t xml:space="preserve">Zu Investitionen brauchte man </w:t>
      </w:r>
      <w:r w:rsidRPr="004A3A07">
        <w:rPr>
          <w:b/>
          <w:sz w:val="22"/>
          <w:szCs w:val="22"/>
        </w:rPr>
        <w:t xml:space="preserve">Kapital. </w:t>
      </w:r>
      <w:r w:rsidRPr="004A3A07">
        <w:rPr>
          <w:sz w:val="22"/>
          <w:szCs w:val="22"/>
        </w:rPr>
        <w:t>Das Ziel des Unternehmens war</w:t>
      </w:r>
      <w:r w:rsidR="007C4E73">
        <w:rPr>
          <w:b/>
          <w:sz w:val="22"/>
          <w:szCs w:val="22"/>
        </w:rPr>
        <w:t xml:space="preserve"> der Profit. </w:t>
      </w:r>
      <w:r w:rsidRPr="004A3A07">
        <w:rPr>
          <w:b/>
          <w:sz w:val="22"/>
          <w:szCs w:val="22"/>
        </w:rPr>
        <w:sym w:font="Symbol" w:char="F0AE"/>
      </w:r>
      <w:r w:rsidRPr="004A3A07">
        <w:rPr>
          <w:b/>
          <w:sz w:val="22"/>
          <w:szCs w:val="22"/>
        </w:rPr>
        <w:t xml:space="preserve"> Der Frühkapitalismus entstand.</w:t>
      </w:r>
    </w:p>
    <w:p w:rsidR="00A37EEE" w:rsidRDefault="00A37EEE" w:rsidP="0067327C">
      <w:pPr>
        <w:rPr>
          <w:sz w:val="22"/>
          <w:szCs w:val="22"/>
        </w:rPr>
      </w:pPr>
    </w:p>
    <w:p w:rsidR="00A37EEE" w:rsidRDefault="00A37EEE" w:rsidP="0067327C">
      <w:pPr>
        <w:rPr>
          <w:sz w:val="22"/>
          <w:szCs w:val="22"/>
        </w:rPr>
      </w:pPr>
    </w:p>
    <w:p w:rsidR="0067327C" w:rsidRPr="00136053" w:rsidRDefault="0067327C" w:rsidP="0067327C">
      <w:pPr>
        <w:numPr>
          <w:ilvl w:val="0"/>
          <w:numId w:val="2"/>
        </w:numPr>
        <w:ind w:left="0" w:firstLine="0"/>
        <w:jc w:val="both"/>
        <w:rPr>
          <w:b/>
          <w:i/>
          <w:szCs w:val="22"/>
        </w:rPr>
      </w:pPr>
      <w:r w:rsidRPr="00136053">
        <w:rPr>
          <w:b/>
          <w:i/>
          <w:szCs w:val="22"/>
        </w:rPr>
        <w:t>Der Kapitalismus</w:t>
      </w:r>
    </w:p>
    <w:p w:rsidR="0067327C" w:rsidRDefault="0067327C" w:rsidP="0067327C">
      <w:pPr>
        <w:rPr>
          <w:b/>
          <w:i/>
          <w:sz w:val="22"/>
          <w:szCs w:val="22"/>
        </w:rPr>
      </w:pPr>
    </w:p>
    <w:p w:rsidR="0067327C" w:rsidRPr="0008139C" w:rsidRDefault="0067327C" w:rsidP="0008139C">
      <w:pPr>
        <w:pStyle w:val="Listaszerbekezds"/>
        <w:numPr>
          <w:ilvl w:val="0"/>
          <w:numId w:val="21"/>
        </w:numPr>
        <w:ind w:left="426" w:hanging="426"/>
        <w:rPr>
          <w:sz w:val="22"/>
          <w:szCs w:val="22"/>
        </w:rPr>
      </w:pPr>
      <w:r w:rsidRPr="0008139C">
        <w:rPr>
          <w:sz w:val="22"/>
          <w:szCs w:val="22"/>
        </w:rPr>
        <w:t xml:space="preserve">Die Entdeckungen, der Welthandel, die Kolonisation halfen bei der Entstehung des </w:t>
      </w:r>
      <w:r w:rsidRPr="0008139C">
        <w:rPr>
          <w:b/>
          <w:sz w:val="22"/>
          <w:szCs w:val="22"/>
        </w:rPr>
        <w:t>Kapitalismus</w:t>
      </w:r>
      <w:r w:rsidRPr="0008139C">
        <w:rPr>
          <w:sz w:val="22"/>
          <w:szCs w:val="22"/>
        </w:rPr>
        <w:t>.</w:t>
      </w:r>
      <w:r w:rsidR="007C4E73" w:rsidRPr="0008139C">
        <w:rPr>
          <w:sz w:val="22"/>
          <w:szCs w:val="22"/>
        </w:rPr>
        <w:t xml:space="preserve"> Die neue zentrale Figur der Wirtschaft ist der </w:t>
      </w:r>
      <w:r w:rsidR="007C4E73" w:rsidRPr="0008139C">
        <w:rPr>
          <w:b/>
          <w:sz w:val="22"/>
          <w:szCs w:val="22"/>
        </w:rPr>
        <w:t>Kapitalist</w:t>
      </w:r>
      <w:r w:rsidR="007C4E73" w:rsidRPr="0008139C">
        <w:rPr>
          <w:sz w:val="22"/>
          <w:szCs w:val="22"/>
        </w:rPr>
        <w:t>. Er hat eine eigene Geschäftsidee, er verwirklicht sie mit eigenem Geld und/oder eigenen Produktionsmitteln, auf eigenes Risiko und hat letztendlich eigenen Gewinn.</w:t>
      </w:r>
    </w:p>
    <w:p w:rsidR="0067327C" w:rsidRDefault="0067327C" w:rsidP="0008139C">
      <w:pPr>
        <w:ind w:left="360"/>
        <w:rPr>
          <w:sz w:val="22"/>
          <w:szCs w:val="22"/>
        </w:rPr>
      </w:pPr>
      <w:r>
        <w:rPr>
          <w:sz w:val="22"/>
          <w:szCs w:val="22"/>
        </w:rPr>
        <w:t>Früher war man der Ansicht, dass die Herstellung einer größeren Warenmenge nur durch Erhöhung der Arbeitskraft s. Bevölkerung möglich ist, d.h. so wächst auch die Zahl der Konsumenten (</w:t>
      </w:r>
      <w:proofErr w:type="spellStart"/>
      <w:r>
        <w:rPr>
          <w:sz w:val="22"/>
          <w:szCs w:val="22"/>
        </w:rPr>
        <w:t>fogyasztó</w:t>
      </w:r>
      <w:proofErr w:type="spellEnd"/>
      <w:r>
        <w:rPr>
          <w:sz w:val="22"/>
          <w:szCs w:val="22"/>
        </w:rPr>
        <w:t>), also das Durchschnittseinkommen bleibt immer konstant. Man kann s</w:t>
      </w:r>
      <w:r w:rsidR="007C4E73">
        <w:rPr>
          <w:sz w:val="22"/>
          <w:szCs w:val="22"/>
        </w:rPr>
        <w:t>ich nur auf Kosten von anderen b</w:t>
      </w:r>
      <w:r>
        <w:rPr>
          <w:sz w:val="22"/>
          <w:szCs w:val="22"/>
        </w:rPr>
        <w:t>ereichern.</w:t>
      </w:r>
    </w:p>
    <w:p w:rsidR="0067327C" w:rsidRDefault="0067327C" w:rsidP="0008139C">
      <w:pPr>
        <w:ind w:left="360"/>
        <w:rPr>
          <w:b/>
          <w:sz w:val="22"/>
          <w:szCs w:val="22"/>
        </w:rPr>
      </w:pPr>
      <w:r>
        <w:rPr>
          <w:sz w:val="22"/>
          <w:szCs w:val="22"/>
        </w:rPr>
        <w:t xml:space="preserve">Die neuen Möglichkeiten im Handel, der größer werdende Markt zeigten, dass die </w:t>
      </w:r>
      <w:r w:rsidRPr="00C03088">
        <w:rPr>
          <w:b/>
          <w:sz w:val="22"/>
          <w:szCs w:val="22"/>
        </w:rPr>
        <w:t>Warenmenge</w:t>
      </w:r>
      <w:r>
        <w:rPr>
          <w:sz w:val="22"/>
          <w:szCs w:val="22"/>
        </w:rPr>
        <w:t xml:space="preserve"> auch auf einem anderen Weg </w:t>
      </w:r>
      <w:r w:rsidR="005D6DEC">
        <w:rPr>
          <w:b/>
          <w:sz w:val="22"/>
          <w:szCs w:val="22"/>
        </w:rPr>
        <w:t>vergrößert werden</w:t>
      </w:r>
      <w:r>
        <w:rPr>
          <w:sz w:val="22"/>
          <w:szCs w:val="22"/>
        </w:rPr>
        <w:t xml:space="preserve"> </w:t>
      </w:r>
      <w:r w:rsidRPr="005D6DEC">
        <w:rPr>
          <w:b/>
          <w:sz w:val="22"/>
          <w:szCs w:val="22"/>
        </w:rPr>
        <w:t>kann</w:t>
      </w:r>
      <w:r>
        <w:rPr>
          <w:sz w:val="22"/>
          <w:szCs w:val="22"/>
        </w:rPr>
        <w:t xml:space="preserve"> (</w:t>
      </w:r>
      <w:r w:rsidRPr="00C03088">
        <w:rPr>
          <w:b/>
          <w:sz w:val="22"/>
          <w:szCs w:val="22"/>
        </w:rPr>
        <w:t>neue Technologie, Spezifikation, Massenproduktion</w:t>
      </w:r>
      <w:r>
        <w:rPr>
          <w:sz w:val="22"/>
          <w:szCs w:val="22"/>
        </w:rPr>
        <w:t xml:space="preserve">). </w:t>
      </w:r>
      <w:r w:rsidR="00D57781">
        <w:rPr>
          <w:sz w:val="22"/>
          <w:szCs w:val="22"/>
        </w:rPr>
        <w:t xml:space="preserve">Es lohnt sich bessere Produktionsmittel zu kaufen, die Arbeitskraft besser zu bezahlen. </w:t>
      </w:r>
      <w:r>
        <w:rPr>
          <w:sz w:val="22"/>
          <w:szCs w:val="22"/>
        </w:rPr>
        <w:t xml:space="preserve">Der Weg zum Reichtum ist nicht das </w:t>
      </w:r>
      <w:proofErr w:type="spellStart"/>
      <w:r>
        <w:rPr>
          <w:sz w:val="22"/>
          <w:szCs w:val="22"/>
        </w:rPr>
        <w:t>Zugrunderichten</w:t>
      </w:r>
      <w:proofErr w:type="spellEnd"/>
      <w:r>
        <w:rPr>
          <w:sz w:val="22"/>
          <w:szCs w:val="22"/>
        </w:rPr>
        <w:t xml:space="preserve"> der anderen, sondern die Investition in die Produktion. </w:t>
      </w:r>
      <w:r w:rsidRPr="00D57781">
        <w:rPr>
          <w:sz w:val="22"/>
          <w:szCs w:val="22"/>
        </w:rPr>
        <w:t>Die invest</w:t>
      </w:r>
      <w:r w:rsidR="00D57781" w:rsidRPr="00D57781">
        <w:rPr>
          <w:sz w:val="22"/>
          <w:szCs w:val="22"/>
        </w:rPr>
        <w:t xml:space="preserve">ierten Güter nennen wir </w:t>
      </w:r>
      <w:r w:rsidR="00D57781" w:rsidRPr="00D57781">
        <w:rPr>
          <w:b/>
          <w:sz w:val="22"/>
          <w:szCs w:val="22"/>
        </w:rPr>
        <w:t>Kapital</w:t>
      </w:r>
      <w:r w:rsidR="00D57781" w:rsidRPr="00D57781">
        <w:rPr>
          <w:sz w:val="22"/>
          <w:szCs w:val="22"/>
        </w:rPr>
        <w:t>, die darauf basierende Wir</w:t>
      </w:r>
      <w:r w:rsidR="00D57781">
        <w:rPr>
          <w:sz w:val="22"/>
          <w:szCs w:val="22"/>
        </w:rPr>
        <w:t xml:space="preserve">tschaft ist die </w:t>
      </w:r>
      <w:r w:rsidR="00D57781" w:rsidRPr="00D57781">
        <w:rPr>
          <w:b/>
          <w:sz w:val="22"/>
          <w:szCs w:val="22"/>
        </w:rPr>
        <w:t>kapitalistische Wirtschaft.</w:t>
      </w:r>
    </w:p>
    <w:p w:rsidR="0067327C" w:rsidRPr="0008139C" w:rsidRDefault="0067327C" w:rsidP="0008139C">
      <w:pPr>
        <w:pStyle w:val="Listaszerbekezds"/>
        <w:numPr>
          <w:ilvl w:val="0"/>
          <w:numId w:val="21"/>
        </w:numPr>
        <w:ind w:left="426" w:hanging="502"/>
        <w:rPr>
          <w:sz w:val="22"/>
          <w:szCs w:val="22"/>
        </w:rPr>
      </w:pPr>
      <w:r w:rsidRPr="0008139C">
        <w:rPr>
          <w:sz w:val="22"/>
          <w:szCs w:val="22"/>
        </w:rPr>
        <w:t>Die neue Form der Wirtschaftsunternehmen ist die Aktiengesellschaft (</w:t>
      </w:r>
      <w:proofErr w:type="spellStart"/>
      <w:r w:rsidRPr="0008139C">
        <w:rPr>
          <w:sz w:val="22"/>
          <w:szCs w:val="22"/>
        </w:rPr>
        <w:t>részvénytársaság</w:t>
      </w:r>
      <w:proofErr w:type="spellEnd"/>
      <w:r w:rsidRPr="0008139C">
        <w:rPr>
          <w:sz w:val="22"/>
          <w:szCs w:val="22"/>
        </w:rPr>
        <w:t>).</w:t>
      </w:r>
    </w:p>
    <w:p w:rsidR="0067327C" w:rsidRDefault="0067327C" w:rsidP="0008139C">
      <w:pPr>
        <w:ind w:left="360"/>
        <w:rPr>
          <w:sz w:val="22"/>
          <w:szCs w:val="22"/>
        </w:rPr>
      </w:pPr>
      <w:r>
        <w:rPr>
          <w:sz w:val="22"/>
          <w:szCs w:val="22"/>
        </w:rPr>
        <w:t xml:space="preserve">Die Eigentümer der Aktiengesellschaft sind die </w:t>
      </w:r>
      <w:r w:rsidRPr="00D944FF">
        <w:rPr>
          <w:b/>
          <w:sz w:val="22"/>
          <w:szCs w:val="22"/>
        </w:rPr>
        <w:t>Aktionär</w:t>
      </w:r>
      <w:r>
        <w:rPr>
          <w:sz w:val="22"/>
          <w:szCs w:val="22"/>
        </w:rPr>
        <w:t>e (</w:t>
      </w:r>
      <w:proofErr w:type="spellStart"/>
      <w:r>
        <w:rPr>
          <w:sz w:val="22"/>
          <w:szCs w:val="22"/>
        </w:rPr>
        <w:t>részvényes</w:t>
      </w:r>
      <w:proofErr w:type="spellEnd"/>
      <w:r>
        <w:rPr>
          <w:sz w:val="22"/>
          <w:szCs w:val="22"/>
        </w:rPr>
        <w:t xml:space="preserve">), sie sind Besitzer von </w:t>
      </w:r>
      <w:r w:rsidRPr="00D944FF">
        <w:rPr>
          <w:b/>
          <w:sz w:val="22"/>
          <w:szCs w:val="22"/>
        </w:rPr>
        <w:t>Aktie</w:t>
      </w:r>
      <w:r>
        <w:rPr>
          <w:sz w:val="22"/>
          <w:szCs w:val="22"/>
        </w:rPr>
        <w:t>n (</w:t>
      </w:r>
      <w:proofErr w:type="spellStart"/>
      <w:r>
        <w:rPr>
          <w:sz w:val="22"/>
          <w:szCs w:val="22"/>
        </w:rPr>
        <w:t>részvény</w:t>
      </w:r>
      <w:proofErr w:type="spellEnd"/>
      <w:r>
        <w:rPr>
          <w:sz w:val="22"/>
          <w:szCs w:val="22"/>
        </w:rPr>
        <w:t xml:space="preserve">). Sie bekommen nach Anteil ihrer Aktien vom Profit und nehmen an der Leitung des Unternehmens teil. mit der </w:t>
      </w:r>
      <w:r w:rsidRPr="0008139C">
        <w:rPr>
          <w:b/>
          <w:sz w:val="22"/>
          <w:szCs w:val="22"/>
        </w:rPr>
        <w:t>Emission</w:t>
      </w:r>
      <w:r>
        <w:rPr>
          <w:sz w:val="22"/>
          <w:szCs w:val="22"/>
        </w:rPr>
        <w:t xml:space="preserve"> neuer Aktien (</w:t>
      </w:r>
      <w:proofErr w:type="spellStart"/>
      <w:r>
        <w:rPr>
          <w:sz w:val="22"/>
          <w:szCs w:val="22"/>
        </w:rPr>
        <w:t>új</w:t>
      </w:r>
      <w:proofErr w:type="spellEnd"/>
      <w:r>
        <w:rPr>
          <w:sz w:val="22"/>
          <w:szCs w:val="22"/>
        </w:rPr>
        <w:t xml:space="preserve"> </w:t>
      </w:r>
      <w:proofErr w:type="spellStart"/>
      <w:r>
        <w:rPr>
          <w:sz w:val="22"/>
          <w:szCs w:val="22"/>
        </w:rPr>
        <w:t>részvény</w:t>
      </w:r>
      <w:proofErr w:type="spellEnd"/>
      <w:r>
        <w:rPr>
          <w:sz w:val="22"/>
          <w:szCs w:val="22"/>
        </w:rPr>
        <w:t xml:space="preserve"> </w:t>
      </w:r>
      <w:proofErr w:type="spellStart"/>
      <w:r>
        <w:rPr>
          <w:sz w:val="22"/>
          <w:szCs w:val="22"/>
        </w:rPr>
        <w:t>kibocsátása</w:t>
      </w:r>
      <w:proofErr w:type="spellEnd"/>
      <w:r>
        <w:rPr>
          <w:sz w:val="22"/>
          <w:szCs w:val="22"/>
        </w:rPr>
        <w:t xml:space="preserve">) kann das Unternehmen Kapital bekommen, was man nicht zurückzahlen muss (Vergleich mit Kredit), allerdings wird der Kreis der Eigentümer größer und der Anteil an Besitz wird bei den früheren Eigentümern kleiner. </w:t>
      </w:r>
      <w:r w:rsidR="00D82B8A">
        <w:rPr>
          <w:sz w:val="22"/>
          <w:szCs w:val="22"/>
        </w:rPr>
        <w:t xml:space="preserve">Die Veränderung des </w:t>
      </w:r>
      <w:proofErr w:type="spellStart"/>
      <w:r w:rsidR="00D82B8A">
        <w:rPr>
          <w:sz w:val="22"/>
          <w:szCs w:val="22"/>
        </w:rPr>
        <w:t>Eigentumkreises</w:t>
      </w:r>
      <w:proofErr w:type="spellEnd"/>
      <w:r w:rsidR="00D82B8A">
        <w:rPr>
          <w:sz w:val="22"/>
          <w:szCs w:val="22"/>
        </w:rPr>
        <w:t xml:space="preserve"> verursachte bei der Aktiengesellschaft im Geschäft keine Störungen. </w:t>
      </w:r>
      <w:r>
        <w:rPr>
          <w:sz w:val="22"/>
          <w:szCs w:val="22"/>
        </w:rPr>
        <w:t xml:space="preserve">Vom Profit zahlt die Firma </w:t>
      </w:r>
      <w:r w:rsidRPr="004A1F62">
        <w:rPr>
          <w:b/>
          <w:sz w:val="22"/>
          <w:szCs w:val="22"/>
        </w:rPr>
        <w:t>Dividende</w:t>
      </w:r>
      <w:r>
        <w:rPr>
          <w:sz w:val="22"/>
          <w:szCs w:val="22"/>
        </w:rPr>
        <w:t xml:space="preserve"> (</w:t>
      </w:r>
      <w:proofErr w:type="spellStart"/>
      <w:r>
        <w:rPr>
          <w:sz w:val="22"/>
          <w:szCs w:val="22"/>
        </w:rPr>
        <w:t>osztalék</w:t>
      </w:r>
      <w:proofErr w:type="spellEnd"/>
      <w:r>
        <w:rPr>
          <w:sz w:val="22"/>
          <w:szCs w:val="22"/>
        </w:rPr>
        <w:t>).</w:t>
      </w:r>
    </w:p>
    <w:p w:rsidR="00A655AC" w:rsidRDefault="0067327C" w:rsidP="00F13E28">
      <w:pPr>
        <w:ind w:left="360"/>
        <w:rPr>
          <w:sz w:val="22"/>
          <w:szCs w:val="22"/>
        </w:rPr>
      </w:pPr>
      <w:r>
        <w:rPr>
          <w:sz w:val="22"/>
          <w:szCs w:val="22"/>
        </w:rPr>
        <w:t xml:space="preserve">Es erschien der Begriff der </w:t>
      </w:r>
      <w:r>
        <w:rPr>
          <w:b/>
          <w:sz w:val="22"/>
          <w:szCs w:val="22"/>
        </w:rPr>
        <w:t>begrenzten</w:t>
      </w:r>
      <w:r w:rsidRPr="00222C3A">
        <w:rPr>
          <w:b/>
          <w:sz w:val="22"/>
          <w:szCs w:val="22"/>
        </w:rPr>
        <w:t xml:space="preserve"> Haftung</w:t>
      </w:r>
      <w:r>
        <w:rPr>
          <w:sz w:val="22"/>
          <w:szCs w:val="22"/>
        </w:rPr>
        <w:t xml:space="preserve"> (</w:t>
      </w:r>
      <w:proofErr w:type="spellStart"/>
      <w:r>
        <w:rPr>
          <w:sz w:val="22"/>
          <w:szCs w:val="22"/>
        </w:rPr>
        <w:t>korlátolt</w:t>
      </w:r>
      <w:proofErr w:type="spellEnd"/>
      <w:r>
        <w:rPr>
          <w:sz w:val="22"/>
          <w:szCs w:val="22"/>
        </w:rPr>
        <w:t xml:space="preserve"> </w:t>
      </w:r>
      <w:proofErr w:type="spellStart"/>
      <w:r>
        <w:rPr>
          <w:sz w:val="22"/>
          <w:szCs w:val="22"/>
        </w:rPr>
        <w:t>felelősség</w:t>
      </w:r>
      <w:proofErr w:type="spellEnd"/>
      <w:r>
        <w:rPr>
          <w:sz w:val="22"/>
          <w:szCs w:val="22"/>
        </w:rPr>
        <w:t xml:space="preserve">): die Eigentümer der Aktiengesellschaften haften mit ihrem Vermögen für die Tätigkeit des Unternehmens nicht, das ist als </w:t>
      </w:r>
      <w:r w:rsidRPr="005B1F66">
        <w:rPr>
          <w:b/>
          <w:sz w:val="22"/>
          <w:szCs w:val="22"/>
        </w:rPr>
        <w:t>Rechtspersönlichkeit</w:t>
      </w:r>
      <w:r>
        <w:rPr>
          <w:sz w:val="22"/>
          <w:szCs w:val="22"/>
        </w:rPr>
        <w:t xml:space="preserve"> (</w:t>
      </w:r>
      <w:proofErr w:type="spellStart"/>
      <w:r>
        <w:rPr>
          <w:sz w:val="22"/>
          <w:szCs w:val="22"/>
        </w:rPr>
        <w:t>jogi</w:t>
      </w:r>
      <w:proofErr w:type="spellEnd"/>
      <w:r>
        <w:rPr>
          <w:sz w:val="22"/>
          <w:szCs w:val="22"/>
        </w:rPr>
        <w:t xml:space="preserve"> </w:t>
      </w:r>
      <w:proofErr w:type="spellStart"/>
      <w:r>
        <w:rPr>
          <w:sz w:val="22"/>
          <w:szCs w:val="22"/>
        </w:rPr>
        <w:t>személyiség</w:t>
      </w:r>
      <w:proofErr w:type="spellEnd"/>
      <w:r>
        <w:rPr>
          <w:sz w:val="22"/>
          <w:szCs w:val="22"/>
        </w:rPr>
        <w:t xml:space="preserve">) nur mit dem eigenen </w:t>
      </w:r>
      <w:r w:rsidRPr="00222C3A">
        <w:rPr>
          <w:b/>
          <w:sz w:val="22"/>
          <w:szCs w:val="22"/>
        </w:rPr>
        <w:t xml:space="preserve">Stammkapital </w:t>
      </w:r>
      <w:r>
        <w:rPr>
          <w:sz w:val="22"/>
          <w:szCs w:val="22"/>
        </w:rPr>
        <w:t>(</w:t>
      </w:r>
      <w:proofErr w:type="spellStart"/>
      <w:r>
        <w:rPr>
          <w:sz w:val="22"/>
          <w:szCs w:val="22"/>
        </w:rPr>
        <w:t>törzstőke</w:t>
      </w:r>
      <w:proofErr w:type="spellEnd"/>
      <w:r>
        <w:rPr>
          <w:sz w:val="22"/>
          <w:szCs w:val="22"/>
        </w:rPr>
        <w:t>) verantwortlich. (das ist die eingezahlte Summe der Aktionäre beim Starten des Unternehmens).</w:t>
      </w:r>
      <w:r w:rsidR="00A655AC">
        <w:rPr>
          <w:sz w:val="22"/>
          <w:szCs w:val="22"/>
        </w:rPr>
        <w:br w:type="page"/>
      </w:r>
    </w:p>
    <w:p w:rsidR="0067327C" w:rsidRPr="0008139C" w:rsidRDefault="0067327C" w:rsidP="0008139C">
      <w:pPr>
        <w:pStyle w:val="Listaszerbekezds"/>
        <w:numPr>
          <w:ilvl w:val="0"/>
          <w:numId w:val="21"/>
        </w:numPr>
        <w:ind w:left="426" w:hanging="502"/>
        <w:rPr>
          <w:sz w:val="22"/>
          <w:szCs w:val="22"/>
        </w:rPr>
      </w:pPr>
      <w:r w:rsidRPr="0008139C">
        <w:rPr>
          <w:sz w:val="22"/>
          <w:szCs w:val="22"/>
        </w:rPr>
        <w:lastRenderedPageBreak/>
        <w:t>Paral</w:t>
      </w:r>
      <w:r w:rsidR="005D6DEC">
        <w:rPr>
          <w:sz w:val="22"/>
          <w:szCs w:val="22"/>
        </w:rPr>
        <w:t>lel</w:t>
      </w:r>
      <w:r w:rsidRPr="0008139C">
        <w:rPr>
          <w:sz w:val="22"/>
          <w:szCs w:val="22"/>
        </w:rPr>
        <w:t xml:space="preserve"> zu den neuen Geschäftsmöglichkeiten entwickelte sich </w:t>
      </w:r>
      <w:r w:rsidRPr="00511BB9">
        <w:rPr>
          <w:b/>
          <w:sz w:val="22"/>
          <w:szCs w:val="22"/>
        </w:rPr>
        <w:t>das Banksystem</w:t>
      </w:r>
      <w:r w:rsidRPr="0008139C">
        <w:rPr>
          <w:sz w:val="22"/>
          <w:szCs w:val="22"/>
        </w:rPr>
        <w:t>.</w:t>
      </w:r>
    </w:p>
    <w:p w:rsidR="0067327C" w:rsidRDefault="00B50901" w:rsidP="0008139C">
      <w:pPr>
        <w:tabs>
          <w:tab w:val="left" w:pos="720"/>
        </w:tabs>
        <w:ind w:left="426"/>
        <w:rPr>
          <w:b/>
          <w:sz w:val="22"/>
          <w:szCs w:val="22"/>
        </w:rPr>
      </w:pPr>
      <w:r>
        <w:rPr>
          <w:sz w:val="22"/>
          <w:szCs w:val="22"/>
        </w:rPr>
        <w:t>Finanzielle Dienstleistungen gab es seit dem Altertum. In der Neuzeit verbreite</w:t>
      </w:r>
      <w:r w:rsidR="0008139C">
        <w:rPr>
          <w:sz w:val="22"/>
          <w:szCs w:val="22"/>
        </w:rPr>
        <w:t>te</w:t>
      </w:r>
      <w:r>
        <w:rPr>
          <w:sz w:val="22"/>
          <w:szCs w:val="22"/>
        </w:rPr>
        <w:t xml:space="preserve">n sie sich die Banken, die sich aus mittelalterlichen Geldwechselfirmen entstanden sind. </w:t>
      </w:r>
      <w:r w:rsidR="0067327C">
        <w:rPr>
          <w:sz w:val="22"/>
          <w:szCs w:val="22"/>
        </w:rPr>
        <w:t xml:space="preserve">Die Banken sammelten die wachsenden Ersparnisse </w:t>
      </w:r>
      <w:r w:rsidR="00240E8A">
        <w:rPr>
          <w:sz w:val="22"/>
          <w:szCs w:val="22"/>
        </w:rPr>
        <w:t xml:space="preserve">der Bevölkerung, </w:t>
      </w:r>
      <w:r w:rsidR="0067327C">
        <w:rPr>
          <w:sz w:val="22"/>
          <w:szCs w:val="22"/>
        </w:rPr>
        <w:t xml:space="preserve">zahlten </w:t>
      </w:r>
      <w:r>
        <w:rPr>
          <w:sz w:val="22"/>
          <w:szCs w:val="22"/>
        </w:rPr>
        <w:t>dafür</w:t>
      </w:r>
      <w:r w:rsidRPr="00460405">
        <w:rPr>
          <w:b/>
          <w:sz w:val="22"/>
          <w:szCs w:val="22"/>
        </w:rPr>
        <w:t xml:space="preserve"> </w:t>
      </w:r>
      <w:r w:rsidR="0067327C" w:rsidRPr="00460405">
        <w:rPr>
          <w:b/>
          <w:sz w:val="22"/>
          <w:szCs w:val="22"/>
        </w:rPr>
        <w:t>Einlagezinsen</w:t>
      </w:r>
      <w:r w:rsidR="0067327C">
        <w:rPr>
          <w:sz w:val="22"/>
          <w:szCs w:val="22"/>
        </w:rPr>
        <w:t xml:space="preserve"> </w:t>
      </w:r>
      <w:r w:rsidR="00240E8A">
        <w:rPr>
          <w:sz w:val="22"/>
          <w:szCs w:val="22"/>
        </w:rPr>
        <w:t>(</w:t>
      </w:r>
      <w:proofErr w:type="spellStart"/>
      <w:r w:rsidR="0067327C">
        <w:rPr>
          <w:sz w:val="22"/>
          <w:szCs w:val="22"/>
        </w:rPr>
        <w:t>betéti</w:t>
      </w:r>
      <w:proofErr w:type="spellEnd"/>
      <w:r w:rsidR="0067327C">
        <w:rPr>
          <w:sz w:val="22"/>
          <w:szCs w:val="22"/>
        </w:rPr>
        <w:t xml:space="preserve"> </w:t>
      </w:r>
      <w:proofErr w:type="spellStart"/>
      <w:r w:rsidR="0067327C">
        <w:rPr>
          <w:sz w:val="22"/>
          <w:szCs w:val="22"/>
        </w:rPr>
        <w:t>kamat</w:t>
      </w:r>
      <w:proofErr w:type="spellEnd"/>
      <w:r w:rsidR="0067327C">
        <w:rPr>
          <w:sz w:val="22"/>
          <w:szCs w:val="22"/>
        </w:rPr>
        <w:t>) und vermittelten dieses Geld als Kredit an di</w:t>
      </w:r>
      <w:r w:rsidR="00240E8A">
        <w:rPr>
          <w:sz w:val="22"/>
          <w:szCs w:val="22"/>
        </w:rPr>
        <w:t xml:space="preserve">e kapitaldürftigen Unternehmen, </w:t>
      </w:r>
      <w:r w:rsidR="0067327C">
        <w:rPr>
          <w:sz w:val="22"/>
          <w:szCs w:val="22"/>
        </w:rPr>
        <w:t xml:space="preserve">forderten dafür </w:t>
      </w:r>
      <w:r w:rsidR="0067327C" w:rsidRPr="00460405">
        <w:rPr>
          <w:b/>
          <w:sz w:val="22"/>
          <w:szCs w:val="22"/>
        </w:rPr>
        <w:t>Kreditzinsen</w:t>
      </w:r>
      <w:r w:rsidR="0067327C">
        <w:rPr>
          <w:b/>
          <w:sz w:val="22"/>
          <w:szCs w:val="22"/>
        </w:rPr>
        <w:t xml:space="preserve"> </w:t>
      </w:r>
      <w:r w:rsidR="00240E8A">
        <w:rPr>
          <w:b/>
          <w:sz w:val="22"/>
          <w:szCs w:val="22"/>
        </w:rPr>
        <w:t>(</w:t>
      </w:r>
      <w:proofErr w:type="spellStart"/>
      <w:r w:rsidR="0067327C" w:rsidRPr="00460405">
        <w:rPr>
          <w:sz w:val="22"/>
          <w:szCs w:val="22"/>
        </w:rPr>
        <w:t>hitelkamat</w:t>
      </w:r>
      <w:proofErr w:type="spellEnd"/>
      <w:r w:rsidR="0067327C" w:rsidRPr="00460405">
        <w:rPr>
          <w:b/>
          <w:sz w:val="22"/>
          <w:szCs w:val="22"/>
        </w:rPr>
        <w:t>)</w:t>
      </w:r>
      <w:r w:rsidR="0067327C">
        <w:rPr>
          <w:b/>
          <w:sz w:val="22"/>
          <w:szCs w:val="22"/>
        </w:rPr>
        <w:t>.</w:t>
      </w:r>
    </w:p>
    <w:p w:rsidR="0067327C" w:rsidRDefault="0067327C" w:rsidP="0008139C">
      <w:pPr>
        <w:ind w:left="426"/>
        <w:rPr>
          <w:sz w:val="22"/>
          <w:szCs w:val="22"/>
        </w:rPr>
      </w:pPr>
      <w:r>
        <w:rPr>
          <w:sz w:val="22"/>
          <w:szCs w:val="22"/>
        </w:rPr>
        <w:t xml:space="preserve">Mit der Verbreitung der Banken wurden die Zinsen niedriger- also </w:t>
      </w:r>
      <w:r w:rsidRPr="00A960D0">
        <w:rPr>
          <w:b/>
          <w:sz w:val="22"/>
          <w:szCs w:val="22"/>
        </w:rPr>
        <w:t>Kredit wurde billiger</w:t>
      </w:r>
      <w:r>
        <w:rPr>
          <w:sz w:val="22"/>
          <w:szCs w:val="22"/>
        </w:rPr>
        <w:t>- das förderte die Wirtschaftsentwicklung. Da die Ersparnisse vermehrten die Menge des Geldes im Umlauf, halfen diese weiter die Entwicklung des Handels.</w:t>
      </w:r>
      <w:r w:rsidR="00240E8A">
        <w:rPr>
          <w:sz w:val="22"/>
          <w:szCs w:val="22"/>
        </w:rPr>
        <w:t xml:space="preserve"> Dieses System hielt das Geld im Umlauf, es verschwindet als angehäufter Schatz aus der Wirtschaft nicht mehr.</w:t>
      </w:r>
    </w:p>
    <w:p w:rsidR="0067327C" w:rsidRDefault="0067327C" w:rsidP="0067327C">
      <w:pPr>
        <w:ind w:left="720"/>
        <w:rPr>
          <w:sz w:val="22"/>
          <w:szCs w:val="22"/>
        </w:rPr>
      </w:pPr>
    </w:p>
    <w:p w:rsidR="0067327C" w:rsidRDefault="0067327C" w:rsidP="0008139C">
      <w:pPr>
        <w:numPr>
          <w:ilvl w:val="0"/>
          <w:numId w:val="2"/>
        </w:numPr>
        <w:ind w:left="0" w:firstLine="0"/>
        <w:jc w:val="both"/>
        <w:rPr>
          <w:b/>
          <w:i/>
          <w:szCs w:val="22"/>
        </w:rPr>
      </w:pPr>
      <w:r w:rsidRPr="0008139C">
        <w:rPr>
          <w:b/>
          <w:i/>
          <w:szCs w:val="22"/>
        </w:rPr>
        <w:t xml:space="preserve">Die kapitalistische Landwirtschaft </w:t>
      </w:r>
    </w:p>
    <w:p w:rsidR="0008139C" w:rsidRPr="0008139C" w:rsidRDefault="0008139C" w:rsidP="0008139C">
      <w:pPr>
        <w:jc w:val="both"/>
        <w:rPr>
          <w:b/>
          <w:i/>
          <w:szCs w:val="22"/>
        </w:rPr>
      </w:pPr>
    </w:p>
    <w:p w:rsidR="0067327C" w:rsidRPr="00BC3768" w:rsidRDefault="0067327C" w:rsidP="00BC3768">
      <w:pPr>
        <w:pStyle w:val="Listaszerbekezds"/>
        <w:numPr>
          <w:ilvl w:val="0"/>
          <w:numId w:val="22"/>
        </w:numPr>
        <w:ind w:left="426" w:hanging="426"/>
        <w:jc w:val="both"/>
        <w:rPr>
          <w:sz w:val="22"/>
          <w:szCs w:val="22"/>
        </w:rPr>
      </w:pPr>
      <w:r w:rsidRPr="00BC3768">
        <w:rPr>
          <w:sz w:val="22"/>
          <w:szCs w:val="22"/>
        </w:rPr>
        <w:t>Für die kapitalistische Landwirtschaft sind die bürgerlichen Eigentumsverhältnisse und die Warenproduktion charakteristisch.</w:t>
      </w:r>
    </w:p>
    <w:p w:rsidR="0067327C" w:rsidRDefault="0067327C" w:rsidP="00BC3768">
      <w:pPr>
        <w:ind w:left="360"/>
        <w:jc w:val="both"/>
        <w:rPr>
          <w:sz w:val="22"/>
          <w:szCs w:val="22"/>
        </w:rPr>
      </w:pPr>
      <w:r>
        <w:rPr>
          <w:sz w:val="22"/>
          <w:szCs w:val="22"/>
        </w:rPr>
        <w:t xml:space="preserve">Auf bestimmten Gebieten von </w:t>
      </w:r>
      <w:r w:rsidRPr="00974B16">
        <w:rPr>
          <w:b/>
          <w:sz w:val="22"/>
          <w:szCs w:val="22"/>
        </w:rPr>
        <w:t>Westeuropa</w:t>
      </w:r>
      <w:r>
        <w:rPr>
          <w:sz w:val="22"/>
          <w:szCs w:val="22"/>
        </w:rPr>
        <w:t xml:space="preserve"> (England, Niederlande) wurden die </w:t>
      </w:r>
      <w:r w:rsidRPr="00974B16">
        <w:rPr>
          <w:b/>
          <w:sz w:val="22"/>
          <w:szCs w:val="22"/>
        </w:rPr>
        <w:t>feudale Einschränkungen und Privilegien aufgehoben</w:t>
      </w:r>
      <w:r>
        <w:rPr>
          <w:sz w:val="22"/>
          <w:szCs w:val="22"/>
        </w:rPr>
        <w:t>: Steuerfreiheit des Adels, Soldatenstellungspflicht, der ausschließlich adlige Bodenbesitz. Dadurch konnte man den Boden frei an- und verkaufen.</w:t>
      </w:r>
      <w:r w:rsidR="00BC3768">
        <w:rPr>
          <w:sz w:val="22"/>
          <w:szCs w:val="22"/>
        </w:rPr>
        <w:t xml:space="preserve"> </w:t>
      </w:r>
      <w:r>
        <w:rPr>
          <w:sz w:val="22"/>
          <w:szCs w:val="22"/>
        </w:rPr>
        <w:t>Während der Reformation wurde der Großteil der kirchlichen Böden verkauft.</w:t>
      </w:r>
    </w:p>
    <w:p w:rsidR="0067327C" w:rsidRPr="00BC3768" w:rsidRDefault="0067327C" w:rsidP="00BC3768">
      <w:pPr>
        <w:pStyle w:val="Listaszerbekezds"/>
        <w:numPr>
          <w:ilvl w:val="0"/>
          <w:numId w:val="22"/>
        </w:numPr>
        <w:ind w:left="284" w:hanging="284"/>
        <w:jc w:val="both"/>
        <w:rPr>
          <w:sz w:val="22"/>
          <w:szCs w:val="22"/>
        </w:rPr>
      </w:pPr>
      <w:r w:rsidRPr="00BC3768">
        <w:rPr>
          <w:sz w:val="22"/>
          <w:szCs w:val="22"/>
        </w:rPr>
        <w:t>Die Leibeigenschaft verschwand mit dem Mittelalter, die Bauer wurden freie Pächter ihrer Felder.</w:t>
      </w:r>
      <w:r w:rsidR="00BC3768" w:rsidRPr="00BC3768">
        <w:rPr>
          <w:sz w:val="22"/>
          <w:szCs w:val="22"/>
        </w:rPr>
        <w:t xml:space="preserve"> </w:t>
      </w:r>
      <w:r w:rsidRPr="00BC3768">
        <w:rPr>
          <w:sz w:val="22"/>
          <w:szCs w:val="22"/>
        </w:rPr>
        <w:t xml:space="preserve">Deshalb begann in England die </w:t>
      </w:r>
      <w:r w:rsidRPr="00BC3768">
        <w:rPr>
          <w:b/>
          <w:sz w:val="22"/>
          <w:szCs w:val="22"/>
        </w:rPr>
        <w:t>Einhegung</w:t>
      </w:r>
      <w:r w:rsidR="00511BB9">
        <w:rPr>
          <w:b/>
          <w:sz w:val="22"/>
          <w:szCs w:val="22"/>
        </w:rPr>
        <w:t>/ Umzäunung</w:t>
      </w:r>
      <w:r w:rsidRPr="00BC3768">
        <w:rPr>
          <w:sz w:val="22"/>
          <w:szCs w:val="22"/>
        </w:rPr>
        <w:t xml:space="preserve">: anfangs </w:t>
      </w:r>
      <w:r w:rsidR="005D6DEC">
        <w:rPr>
          <w:sz w:val="22"/>
          <w:szCs w:val="22"/>
        </w:rPr>
        <w:t xml:space="preserve">betraf sie </w:t>
      </w:r>
      <w:r w:rsidRPr="00BC3768">
        <w:rPr>
          <w:sz w:val="22"/>
          <w:szCs w:val="22"/>
        </w:rPr>
        <w:t xml:space="preserve">die gemeinsam benutzten Felder, dann die Kündigung der Pachtverträge der Bauern. Die Grundbesitzer stiegen auf die Höchsteinkommen bietende </w:t>
      </w:r>
      <w:r w:rsidRPr="00BC3768">
        <w:rPr>
          <w:b/>
          <w:sz w:val="22"/>
          <w:szCs w:val="22"/>
        </w:rPr>
        <w:t>Schafzucht</w:t>
      </w:r>
      <w:r w:rsidRPr="00BC3768">
        <w:rPr>
          <w:sz w:val="22"/>
          <w:szCs w:val="22"/>
        </w:rPr>
        <w:t xml:space="preserve"> um.</w:t>
      </w:r>
    </w:p>
    <w:p w:rsidR="0067327C" w:rsidRDefault="0067327C" w:rsidP="00BC3768">
      <w:pPr>
        <w:ind w:left="284"/>
        <w:jc w:val="both"/>
        <w:rPr>
          <w:sz w:val="22"/>
          <w:szCs w:val="22"/>
        </w:rPr>
      </w:pPr>
      <w:r>
        <w:rPr>
          <w:sz w:val="22"/>
          <w:szCs w:val="22"/>
        </w:rPr>
        <w:t xml:space="preserve">Die </w:t>
      </w:r>
      <w:r w:rsidRPr="00974B16">
        <w:rPr>
          <w:b/>
          <w:sz w:val="22"/>
          <w:szCs w:val="22"/>
        </w:rPr>
        <w:t xml:space="preserve">Fruchtfolge </w:t>
      </w:r>
      <w:r>
        <w:rPr>
          <w:sz w:val="22"/>
          <w:szCs w:val="22"/>
        </w:rPr>
        <w:t>/Saatwechsel (</w:t>
      </w:r>
      <w:proofErr w:type="spellStart"/>
      <w:r>
        <w:rPr>
          <w:sz w:val="22"/>
          <w:szCs w:val="22"/>
        </w:rPr>
        <w:t>vetésforgó</w:t>
      </w:r>
      <w:proofErr w:type="spellEnd"/>
      <w:r>
        <w:rPr>
          <w:sz w:val="22"/>
          <w:szCs w:val="22"/>
        </w:rPr>
        <w:t>) verbreitete sich aus den Niederlanden. Die Brache verschwand, die ganze Flä</w:t>
      </w:r>
      <w:r w:rsidR="00625416">
        <w:rPr>
          <w:sz w:val="22"/>
          <w:szCs w:val="22"/>
        </w:rPr>
        <w:t xml:space="preserve">che des Ackerlandes wurde </w:t>
      </w:r>
      <w:r>
        <w:rPr>
          <w:sz w:val="22"/>
          <w:szCs w:val="22"/>
        </w:rPr>
        <w:t>mit verschiedenen Nutzpflanzen für Tiere oder Menschen oder für industrielle Nutzung</w:t>
      </w:r>
      <w:r w:rsidR="00625416">
        <w:rPr>
          <w:sz w:val="22"/>
          <w:szCs w:val="22"/>
        </w:rPr>
        <w:t xml:space="preserve"> besät</w:t>
      </w:r>
      <w:r>
        <w:rPr>
          <w:sz w:val="22"/>
          <w:szCs w:val="22"/>
        </w:rPr>
        <w:t xml:space="preserve"> und die Gebiete wurden jedes Jahr gewechselt.</w:t>
      </w:r>
    </w:p>
    <w:p w:rsidR="0067327C" w:rsidRDefault="0067327C" w:rsidP="00BC3768">
      <w:pPr>
        <w:ind w:left="284"/>
        <w:jc w:val="both"/>
        <w:rPr>
          <w:sz w:val="22"/>
          <w:szCs w:val="22"/>
        </w:rPr>
      </w:pPr>
      <w:r>
        <w:rPr>
          <w:sz w:val="22"/>
          <w:szCs w:val="22"/>
        </w:rPr>
        <w:t xml:space="preserve">Die Futterpflanzen machten die </w:t>
      </w:r>
      <w:r w:rsidRPr="00974B16">
        <w:rPr>
          <w:b/>
          <w:sz w:val="22"/>
          <w:szCs w:val="22"/>
        </w:rPr>
        <w:t>stallende Viehhaltung</w:t>
      </w:r>
      <w:r>
        <w:rPr>
          <w:sz w:val="22"/>
          <w:szCs w:val="22"/>
        </w:rPr>
        <w:t xml:space="preserve"> möglich, die wiederum die </w:t>
      </w:r>
      <w:r w:rsidRPr="00974B16">
        <w:rPr>
          <w:b/>
          <w:sz w:val="22"/>
          <w:szCs w:val="22"/>
        </w:rPr>
        <w:t>Düngung</w:t>
      </w:r>
      <w:r>
        <w:rPr>
          <w:sz w:val="22"/>
          <w:szCs w:val="22"/>
        </w:rPr>
        <w:t xml:space="preserve"> der Felder und die Entwicklung der </w:t>
      </w:r>
      <w:r w:rsidRPr="00974B16">
        <w:rPr>
          <w:b/>
          <w:sz w:val="22"/>
          <w:szCs w:val="22"/>
        </w:rPr>
        <w:t>Milchwirtschaft</w:t>
      </w:r>
      <w:r>
        <w:rPr>
          <w:sz w:val="22"/>
          <w:szCs w:val="22"/>
        </w:rPr>
        <w:t>.</w:t>
      </w:r>
    </w:p>
    <w:p w:rsidR="00511BB9" w:rsidRDefault="0067327C" w:rsidP="00511BB9">
      <w:pPr>
        <w:pStyle w:val="Listaszerbekezds"/>
        <w:numPr>
          <w:ilvl w:val="0"/>
          <w:numId w:val="22"/>
        </w:numPr>
        <w:ind w:left="284" w:hanging="284"/>
        <w:jc w:val="both"/>
        <w:rPr>
          <w:sz w:val="22"/>
          <w:szCs w:val="22"/>
        </w:rPr>
      </w:pPr>
      <w:r w:rsidRPr="00BC3768">
        <w:rPr>
          <w:sz w:val="22"/>
          <w:szCs w:val="22"/>
        </w:rPr>
        <w:t xml:space="preserve">In </w:t>
      </w:r>
      <w:r w:rsidRPr="00BC3768">
        <w:rPr>
          <w:b/>
          <w:sz w:val="22"/>
          <w:szCs w:val="22"/>
        </w:rPr>
        <w:t>Mitteleuropa</w:t>
      </w:r>
      <w:r w:rsidRPr="00BC3768">
        <w:rPr>
          <w:sz w:val="22"/>
          <w:szCs w:val="22"/>
        </w:rPr>
        <w:t xml:space="preserve"> verliefen ganz gegengesetzte Prozesse: die adligen Privilegien wurden gestärkt, die Verpflichtungen der Leibeigenen wurden strenger (</w:t>
      </w:r>
      <w:r w:rsidRPr="00BC3768">
        <w:rPr>
          <w:b/>
          <w:sz w:val="22"/>
          <w:szCs w:val="22"/>
        </w:rPr>
        <w:t>ewige Leibeigenschaft</w:t>
      </w:r>
      <w:r w:rsidRPr="00BC3768">
        <w:rPr>
          <w:sz w:val="22"/>
          <w:szCs w:val="22"/>
        </w:rPr>
        <w:t>), die Warenproduktion wurde durch die Erweiterung des Meierhofs und die wachsende Fronarbeitspflicht verwirklicht.</w:t>
      </w:r>
    </w:p>
    <w:p w:rsidR="00511BB9" w:rsidRPr="00511BB9" w:rsidRDefault="00511BB9" w:rsidP="00511BB9">
      <w:pPr>
        <w:pStyle w:val="Listaszerbekezds"/>
        <w:numPr>
          <w:ilvl w:val="0"/>
          <w:numId w:val="22"/>
        </w:numPr>
        <w:ind w:left="284" w:hanging="284"/>
        <w:jc w:val="both"/>
        <w:rPr>
          <w:sz w:val="22"/>
          <w:szCs w:val="22"/>
        </w:rPr>
      </w:pPr>
      <w:r>
        <w:rPr>
          <w:sz w:val="22"/>
          <w:szCs w:val="22"/>
        </w:rPr>
        <w:t>Die ost-mittel-europäischen Grundbesitzer schalteten sich in die Warenproduktion ein, so entstand eine</w:t>
      </w:r>
      <w:r w:rsidR="00592F8D">
        <w:rPr>
          <w:sz w:val="22"/>
          <w:szCs w:val="22"/>
        </w:rPr>
        <w:t xml:space="preserve"> </w:t>
      </w:r>
      <w:r w:rsidR="00592F8D" w:rsidRPr="00592F8D">
        <w:rPr>
          <w:b/>
          <w:sz w:val="22"/>
          <w:szCs w:val="22"/>
        </w:rPr>
        <w:t>kontinentale</w:t>
      </w:r>
      <w:r w:rsidRPr="00592F8D">
        <w:rPr>
          <w:b/>
          <w:sz w:val="22"/>
          <w:szCs w:val="22"/>
        </w:rPr>
        <w:t xml:space="preserve"> Arbeitsteilung</w:t>
      </w:r>
      <w:r>
        <w:rPr>
          <w:sz w:val="22"/>
          <w:szCs w:val="22"/>
        </w:rPr>
        <w:t xml:space="preserve"> zwischen Ost- und Westeuropa</w:t>
      </w:r>
      <w:r w:rsidR="00592F8D">
        <w:rPr>
          <w:sz w:val="22"/>
          <w:szCs w:val="22"/>
        </w:rPr>
        <w:t>, im Westen entwickelte sich die Industrie, im Osten verstärkte sich die Landwirtschaft mit der Erhöhung des Frondienstes und der Großviehhaltung.</w:t>
      </w:r>
    </w:p>
    <w:p w:rsidR="0067327C" w:rsidRPr="00BC3768" w:rsidRDefault="0067327C" w:rsidP="00BC3768">
      <w:pPr>
        <w:pStyle w:val="Listaszerbekezds"/>
        <w:numPr>
          <w:ilvl w:val="0"/>
          <w:numId w:val="22"/>
        </w:numPr>
        <w:ind w:left="284" w:hanging="284"/>
        <w:jc w:val="both"/>
        <w:rPr>
          <w:sz w:val="22"/>
          <w:szCs w:val="22"/>
        </w:rPr>
      </w:pPr>
      <w:r w:rsidRPr="00BC3768">
        <w:rPr>
          <w:sz w:val="22"/>
          <w:szCs w:val="22"/>
        </w:rPr>
        <w:t xml:space="preserve">Auf den amerikanischen Kolonien funktionierte eine eigenartige Form der kapitalistischen Landwirtschaft: die </w:t>
      </w:r>
      <w:r w:rsidRPr="00BC3768">
        <w:rPr>
          <w:b/>
          <w:sz w:val="22"/>
          <w:szCs w:val="22"/>
        </w:rPr>
        <w:t>Plantage</w:t>
      </w:r>
      <w:r w:rsidRPr="00BC3768">
        <w:rPr>
          <w:sz w:val="22"/>
          <w:szCs w:val="22"/>
        </w:rPr>
        <w:t>, die die Felder mit schwarzen Sklave</w:t>
      </w:r>
      <w:r w:rsidR="00625416">
        <w:rPr>
          <w:sz w:val="22"/>
          <w:szCs w:val="22"/>
        </w:rPr>
        <w:t>n bebauen ließen und deren</w:t>
      </w:r>
      <w:r w:rsidRPr="00BC3768">
        <w:rPr>
          <w:sz w:val="22"/>
          <w:szCs w:val="22"/>
        </w:rPr>
        <w:t xml:space="preserve"> Produkte an Europa verkauft werden.</w:t>
      </w:r>
    </w:p>
    <w:p w:rsidR="00E61E25" w:rsidRDefault="00E61E25" w:rsidP="00BC3768">
      <w:pPr>
        <w:jc w:val="both"/>
        <w:rPr>
          <w:sz w:val="22"/>
          <w:szCs w:val="22"/>
        </w:rPr>
      </w:pPr>
    </w:p>
    <w:p w:rsidR="00E61E25" w:rsidRDefault="00E61E25" w:rsidP="00E61E25">
      <w:pPr>
        <w:jc w:val="both"/>
        <w:rPr>
          <w:sz w:val="22"/>
          <w:szCs w:val="22"/>
        </w:rPr>
      </w:pPr>
    </w:p>
    <w:p w:rsidR="003A3121" w:rsidRDefault="003A3121" w:rsidP="00E61E25">
      <w:pPr>
        <w:jc w:val="both"/>
        <w:rPr>
          <w:sz w:val="22"/>
          <w:szCs w:val="22"/>
        </w:rPr>
      </w:pPr>
      <w:r>
        <w:rPr>
          <w:sz w:val="22"/>
          <w:szCs w:val="22"/>
        </w:rPr>
        <w:t>Hilfsmaterialien</w:t>
      </w:r>
      <w:r w:rsidR="00FB51AB">
        <w:rPr>
          <w:sz w:val="22"/>
          <w:szCs w:val="22"/>
        </w:rPr>
        <w:t>, kurze Erklärungen</w:t>
      </w:r>
      <w:r>
        <w:rPr>
          <w:sz w:val="22"/>
          <w:szCs w:val="22"/>
        </w:rPr>
        <w:t>:</w:t>
      </w:r>
      <w:r w:rsidR="00BF0CF6">
        <w:rPr>
          <w:sz w:val="22"/>
          <w:szCs w:val="22"/>
        </w:rPr>
        <w:t xml:space="preserve"> (rot angezeichnet= ergänzt die wirtschaftlichen Kenntnisse)</w:t>
      </w:r>
    </w:p>
    <w:p w:rsidR="003A3121" w:rsidRDefault="003A3121" w:rsidP="00E61E25">
      <w:pPr>
        <w:jc w:val="both"/>
        <w:rPr>
          <w:sz w:val="22"/>
          <w:szCs w:val="22"/>
        </w:rPr>
      </w:pPr>
    </w:p>
    <w:p w:rsidR="003A3121" w:rsidRPr="0067327C" w:rsidRDefault="00132759" w:rsidP="003A3121">
      <w:pPr>
        <w:rPr>
          <w:sz w:val="22"/>
          <w:szCs w:val="22"/>
          <w:lang w:eastAsia="hu-HU"/>
        </w:rPr>
      </w:pPr>
      <w:hyperlink r:id="rId9" w:history="1">
        <w:r w:rsidR="003A3121" w:rsidRPr="0067327C">
          <w:rPr>
            <w:rStyle w:val="Hiperhivatkozs"/>
            <w:color w:val="auto"/>
            <w:sz w:val="22"/>
            <w:szCs w:val="22"/>
            <w:lang w:eastAsia="hu-HU"/>
          </w:rPr>
          <w:t>https://www.youtube.com/watch?v=AojHN-YfdkI&amp;list=PLC1F0E51DCBB49F49&amp;index=18</w:t>
        </w:r>
      </w:hyperlink>
      <w:r w:rsidR="003A3121">
        <w:rPr>
          <w:sz w:val="22"/>
          <w:szCs w:val="22"/>
          <w:lang w:eastAsia="hu-HU"/>
        </w:rPr>
        <w:tab/>
      </w:r>
      <w:r w:rsidR="003A3121" w:rsidRPr="0067327C">
        <w:rPr>
          <w:sz w:val="22"/>
          <w:szCs w:val="22"/>
          <w:lang w:eastAsia="hu-HU"/>
        </w:rPr>
        <w:tab/>
        <w:t>Inflation</w:t>
      </w:r>
    </w:p>
    <w:p w:rsidR="003A3121" w:rsidRPr="00F11DA6" w:rsidRDefault="00132759" w:rsidP="003A3121">
      <w:pPr>
        <w:rPr>
          <w:i/>
          <w:color w:val="FF0000"/>
          <w:sz w:val="22"/>
          <w:szCs w:val="22"/>
        </w:rPr>
      </w:pPr>
      <w:hyperlink r:id="rId10" w:history="1">
        <w:r w:rsidR="003A3121" w:rsidRPr="00F11DA6">
          <w:rPr>
            <w:rStyle w:val="Hiperhivatkozs"/>
            <w:i/>
            <w:color w:val="FF0000"/>
            <w:sz w:val="22"/>
            <w:szCs w:val="22"/>
          </w:rPr>
          <w:t>https://www.youtube.com/watch?v=GqgxBUSGfSU</w:t>
        </w:r>
      </w:hyperlink>
      <w:r w:rsidR="003A3121" w:rsidRPr="00F11DA6">
        <w:rPr>
          <w:i/>
          <w:color w:val="FF0000"/>
          <w:sz w:val="22"/>
          <w:szCs w:val="22"/>
        </w:rPr>
        <w:tab/>
      </w:r>
      <w:r w:rsidR="003A3121" w:rsidRPr="00F11DA6">
        <w:rPr>
          <w:i/>
          <w:color w:val="FF0000"/>
          <w:sz w:val="22"/>
          <w:szCs w:val="22"/>
        </w:rPr>
        <w:tab/>
      </w:r>
      <w:r w:rsidR="003A3121" w:rsidRPr="00F11DA6">
        <w:rPr>
          <w:i/>
          <w:color w:val="FF0000"/>
          <w:sz w:val="22"/>
          <w:szCs w:val="22"/>
        </w:rPr>
        <w:tab/>
      </w:r>
      <w:r w:rsidR="003A3121" w:rsidRPr="00F11DA6">
        <w:rPr>
          <w:i/>
          <w:color w:val="FF0000"/>
          <w:sz w:val="22"/>
          <w:szCs w:val="22"/>
        </w:rPr>
        <w:tab/>
      </w:r>
      <w:r w:rsidR="003A3121" w:rsidRPr="00F11DA6">
        <w:rPr>
          <w:i/>
          <w:color w:val="FF0000"/>
          <w:sz w:val="22"/>
          <w:szCs w:val="22"/>
        </w:rPr>
        <w:tab/>
      </w:r>
      <w:r w:rsidR="003A3121">
        <w:rPr>
          <w:i/>
          <w:color w:val="FF0000"/>
          <w:sz w:val="22"/>
          <w:szCs w:val="22"/>
        </w:rPr>
        <w:tab/>
      </w:r>
      <w:r w:rsidR="003A3121" w:rsidRPr="00F11DA6">
        <w:rPr>
          <w:i/>
          <w:color w:val="FF0000"/>
          <w:sz w:val="22"/>
          <w:szCs w:val="22"/>
        </w:rPr>
        <w:tab/>
        <w:t>Fonds</w:t>
      </w:r>
    </w:p>
    <w:p w:rsidR="003A3121" w:rsidRPr="00F11DA6" w:rsidRDefault="00132759" w:rsidP="003A3121">
      <w:pPr>
        <w:rPr>
          <w:i/>
          <w:color w:val="FF0000"/>
          <w:sz w:val="22"/>
          <w:szCs w:val="22"/>
        </w:rPr>
      </w:pPr>
      <w:hyperlink r:id="rId11" w:history="1">
        <w:r w:rsidR="003A3121" w:rsidRPr="00F11DA6">
          <w:rPr>
            <w:rStyle w:val="Hiperhivatkozs"/>
            <w:i/>
            <w:color w:val="FF0000"/>
            <w:sz w:val="22"/>
            <w:szCs w:val="22"/>
          </w:rPr>
          <w:t>https://www.youtube.com/watch?v=c8PXAs0IoU4</w:t>
        </w:r>
      </w:hyperlink>
      <w:r w:rsidR="003A3121" w:rsidRPr="00F11DA6">
        <w:rPr>
          <w:i/>
          <w:color w:val="FF0000"/>
          <w:sz w:val="22"/>
          <w:szCs w:val="22"/>
        </w:rPr>
        <w:tab/>
      </w:r>
      <w:r w:rsidR="003A3121" w:rsidRPr="00F11DA6">
        <w:rPr>
          <w:i/>
          <w:color w:val="FF0000"/>
          <w:sz w:val="22"/>
          <w:szCs w:val="22"/>
        </w:rPr>
        <w:tab/>
      </w:r>
      <w:r w:rsidR="003A3121" w:rsidRPr="00F11DA6">
        <w:rPr>
          <w:i/>
          <w:color w:val="FF0000"/>
          <w:sz w:val="22"/>
          <w:szCs w:val="22"/>
        </w:rPr>
        <w:tab/>
      </w:r>
      <w:r w:rsidR="003A3121" w:rsidRPr="00F11DA6">
        <w:rPr>
          <w:i/>
          <w:color w:val="FF0000"/>
          <w:sz w:val="22"/>
          <w:szCs w:val="22"/>
        </w:rPr>
        <w:tab/>
      </w:r>
      <w:r w:rsidR="003A3121" w:rsidRPr="00F11DA6">
        <w:rPr>
          <w:i/>
          <w:color w:val="FF0000"/>
          <w:sz w:val="22"/>
          <w:szCs w:val="22"/>
        </w:rPr>
        <w:tab/>
      </w:r>
      <w:r w:rsidR="003A3121" w:rsidRPr="00F11DA6">
        <w:rPr>
          <w:i/>
          <w:color w:val="FF0000"/>
          <w:sz w:val="22"/>
          <w:szCs w:val="22"/>
        </w:rPr>
        <w:tab/>
      </w:r>
      <w:r w:rsidR="003A3121">
        <w:rPr>
          <w:i/>
          <w:color w:val="FF0000"/>
          <w:sz w:val="22"/>
          <w:szCs w:val="22"/>
        </w:rPr>
        <w:tab/>
      </w:r>
      <w:r w:rsidR="003A3121" w:rsidRPr="00F11DA6">
        <w:rPr>
          <w:i/>
          <w:color w:val="FF0000"/>
          <w:sz w:val="22"/>
          <w:szCs w:val="22"/>
        </w:rPr>
        <w:t>Anleihen</w:t>
      </w:r>
    </w:p>
    <w:p w:rsidR="003A3121" w:rsidRPr="003A3121" w:rsidRDefault="00132759" w:rsidP="003A3121">
      <w:pPr>
        <w:rPr>
          <w:sz w:val="22"/>
          <w:szCs w:val="22"/>
        </w:rPr>
      </w:pPr>
      <w:hyperlink r:id="rId12" w:history="1">
        <w:r w:rsidR="003A3121" w:rsidRPr="003A3121">
          <w:rPr>
            <w:rStyle w:val="Hiperhivatkozs"/>
            <w:color w:val="auto"/>
            <w:sz w:val="22"/>
            <w:szCs w:val="22"/>
          </w:rPr>
          <w:t>https://www.youtube.com/watch?v=R2ZFgLROtTY&amp;index=36&amp;list=PLC1F0E51DCBB49F49</w:t>
        </w:r>
      </w:hyperlink>
      <w:r w:rsidR="003A3121" w:rsidRPr="003A3121">
        <w:rPr>
          <w:sz w:val="22"/>
          <w:szCs w:val="22"/>
        </w:rPr>
        <w:tab/>
      </w:r>
      <w:r w:rsidR="003A3121" w:rsidRPr="003A3121">
        <w:rPr>
          <w:sz w:val="22"/>
          <w:szCs w:val="22"/>
        </w:rPr>
        <w:tab/>
        <w:t>Aktien</w:t>
      </w:r>
    </w:p>
    <w:p w:rsidR="003A3121" w:rsidRPr="003A3121" w:rsidRDefault="00132759" w:rsidP="003A3121">
      <w:pPr>
        <w:rPr>
          <w:sz w:val="22"/>
          <w:szCs w:val="22"/>
        </w:rPr>
      </w:pPr>
      <w:hyperlink r:id="rId13" w:history="1">
        <w:r w:rsidR="003A3121" w:rsidRPr="003A3121">
          <w:rPr>
            <w:rStyle w:val="Hiperhivatkozs"/>
            <w:color w:val="auto"/>
            <w:sz w:val="22"/>
            <w:szCs w:val="22"/>
          </w:rPr>
          <w:t>https://www.youtube.com/watch?v=9rtyf5XMVAk</w:t>
        </w:r>
      </w:hyperlink>
      <w:r w:rsidR="003A3121" w:rsidRPr="003A3121">
        <w:rPr>
          <w:sz w:val="22"/>
          <w:szCs w:val="22"/>
        </w:rPr>
        <w:tab/>
      </w:r>
      <w:r w:rsidR="003A3121" w:rsidRPr="003A3121">
        <w:rPr>
          <w:sz w:val="22"/>
          <w:szCs w:val="22"/>
        </w:rPr>
        <w:tab/>
      </w:r>
      <w:r w:rsidR="003A3121" w:rsidRPr="003A3121">
        <w:rPr>
          <w:sz w:val="22"/>
          <w:szCs w:val="22"/>
        </w:rPr>
        <w:tab/>
      </w:r>
      <w:r w:rsidR="003A3121" w:rsidRPr="003A3121">
        <w:rPr>
          <w:sz w:val="22"/>
          <w:szCs w:val="22"/>
        </w:rPr>
        <w:tab/>
      </w:r>
      <w:r w:rsidR="003A3121" w:rsidRPr="003A3121">
        <w:rPr>
          <w:sz w:val="22"/>
          <w:szCs w:val="22"/>
        </w:rPr>
        <w:tab/>
      </w:r>
      <w:r w:rsidR="003A3121" w:rsidRPr="003A3121">
        <w:rPr>
          <w:sz w:val="22"/>
          <w:szCs w:val="22"/>
        </w:rPr>
        <w:tab/>
      </w:r>
      <w:r w:rsidR="003A3121" w:rsidRPr="003A3121">
        <w:rPr>
          <w:sz w:val="22"/>
          <w:szCs w:val="22"/>
        </w:rPr>
        <w:tab/>
        <w:t>Börsenkurs</w:t>
      </w:r>
    </w:p>
    <w:p w:rsidR="003A3121" w:rsidRPr="00F11DA6" w:rsidRDefault="00132759" w:rsidP="003A3121">
      <w:pPr>
        <w:pStyle w:val="Nincstrkz"/>
        <w:rPr>
          <w:color w:val="FF0000"/>
        </w:rPr>
      </w:pPr>
      <w:hyperlink r:id="rId14" w:history="1">
        <w:r w:rsidR="003A3121" w:rsidRPr="00F11DA6">
          <w:rPr>
            <w:rStyle w:val="Hiperhivatkozs"/>
            <w:color w:val="FF0000"/>
            <w:sz w:val="22"/>
            <w:szCs w:val="22"/>
          </w:rPr>
          <w:t>https://www.youtube.com/watch?v=6Ir4-Ytu2vs&amp;list=PL6E725ED02C4D436F&amp;index=5</w:t>
        </w:r>
      </w:hyperlink>
      <w:r w:rsidR="003A3121" w:rsidRPr="00F11DA6">
        <w:rPr>
          <w:color w:val="FF0000"/>
        </w:rPr>
        <w:tab/>
      </w:r>
      <w:r w:rsidR="003A3121" w:rsidRPr="00F11DA6">
        <w:rPr>
          <w:color w:val="FF0000"/>
        </w:rPr>
        <w:tab/>
        <w:t>Hedgefonds, Leerverkäufe und feindliche Übernahmen einfach erklärt</w:t>
      </w:r>
    </w:p>
    <w:p w:rsidR="003A3121" w:rsidRPr="003A3121" w:rsidRDefault="00132759" w:rsidP="003A3121">
      <w:pPr>
        <w:rPr>
          <w:sz w:val="22"/>
          <w:szCs w:val="22"/>
        </w:rPr>
      </w:pPr>
      <w:hyperlink r:id="rId15" w:history="1">
        <w:r w:rsidR="003A3121" w:rsidRPr="003A3121">
          <w:rPr>
            <w:rStyle w:val="Hiperhivatkozs"/>
            <w:color w:val="auto"/>
            <w:sz w:val="22"/>
            <w:szCs w:val="22"/>
          </w:rPr>
          <w:t>https://www.youtube.com/watch?v=2Gm3buxyjhw</w:t>
        </w:r>
      </w:hyperlink>
      <w:r w:rsidR="003A3121" w:rsidRPr="003A3121">
        <w:rPr>
          <w:sz w:val="22"/>
          <w:szCs w:val="22"/>
        </w:rPr>
        <w:tab/>
      </w:r>
      <w:r w:rsidR="003A3121" w:rsidRPr="003A3121">
        <w:rPr>
          <w:sz w:val="22"/>
          <w:szCs w:val="22"/>
        </w:rPr>
        <w:tab/>
      </w:r>
      <w:r w:rsidR="003A3121" w:rsidRPr="003A3121">
        <w:rPr>
          <w:sz w:val="22"/>
          <w:szCs w:val="22"/>
        </w:rPr>
        <w:tab/>
      </w:r>
      <w:r w:rsidR="003A3121" w:rsidRPr="003A3121">
        <w:rPr>
          <w:sz w:val="22"/>
          <w:szCs w:val="22"/>
        </w:rPr>
        <w:tab/>
      </w:r>
      <w:r w:rsidR="003A3121" w:rsidRPr="003A3121">
        <w:rPr>
          <w:sz w:val="22"/>
          <w:szCs w:val="22"/>
        </w:rPr>
        <w:tab/>
      </w:r>
      <w:r w:rsidR="003A3121" w:rsidRPr="003A3121">
        <w:rPr>
          <w:sz w:val="22"/>
          <w:szCs w:val="22"/>
        </w:rPr>
        <w:tab/>
      </w:r>
      <w:r w:rsidR="003A3121" w:rsidRPr="003A3121">
        <w:rPr>
          <w:sz w:val="22"/>
          <w:szCs w:val="22"/>
        </w:rPr>
        <w:tab/>
        <w:t>Kapitalismus</w:t>
      </w:r>
    </w:p>
    <w:p w:rsidR="003A3121" w:rsidRPr="003A3121" w:rsidRDefault="00132759" w:rsidP="003A3121">
      <w:pPr>
        <w:rPr>
          <w:sz w:val="22"/>
          <w:szCs w:val="22"/>
        </w:rPr>
      </w:pPr>
      <w:hyperlink r:id="rId16" w:history="1">
        <w:r w:rsidR="003A3121" w:rsidRPr="003A3121">
          <w:rPr>
            <w:rStyle w:val="Hiperhivatkozs"/>
            <w:color w:val="auto"/>
            <w:sz w:val="22"/>
            <w:szCs w:val="22"/>
          </w:rPr>
          <w:t>https://www.youtube.com/watch?v=Y3u384WanSg</w:t>
        </w:r>
      </w:hyperlink>
      <w:r w:rsidR="003A3121" w:rsidRPr="003A3121">
        <w:rPr>
          <w:sz w:val="22"/>
          <w:szCs w:val="22"/>
        </w:rPr>
        <w:tab/>
      </w:r>
      <w:r w:rsidR="003A3121" w:rsidRPr="003A3121">
        <w:rPr>
          <w:sz w:val="22"/>
          <w:szCs w:val="22"/>
        </w:rPr>
        <w:tab/>
      </w:r>
      <w:r w:rsidR="003A3121" w:rsidRPr="003A3121">
        <w:rPr>
          <w:sz w:val="22"/>
          <w:szCs w:val="22"/>
        </w:rPr>
        <w:tab/>
      </w:r>
      <w:r w:rsidR="003A3121" w:rsidRPr="003A3121">
        <w:rPr>
          <w:sz w:val="22"/>
          <w:szCs w:val="22"/>
        </w:rPr>
        <w:tab/>
      </w:r>
      <w:r w:rsidR="003A3121" w:rsidRPr="003A3121">
        <w:rPr>
          <w:sz w:val="22"/>
          <w:szCs w:val="22"/>
        </w:rPr>
        <w:tab/>
      </w:r>
      <w:r w:rsidR="003A3121" w:rsidRPr="003A3121">
        <w:rPr>
          <w:sz w:val="22"/>
          <w:szCs w:val="22"/>
        </w:rPr>
        <w:tab/>
      </w:r>
      <w:proofErr w:type="spellStart"/>
      <w:r w:rsidR="003A3121" w:rsidRPr="003A3121">
        <w:rPr>
          <w:sz w:val="22"/>
          <w:szCs w:val="22"/>
        </w:rPr>
        <w:t>Freie</w:t>
      </w:r>
      <w:proofErr w:type="spellEnd"/>
      <w:r w:rsidR="003A3121" w:rsidRPr="003A3121">
        <w:rPr>
          <w:sz w:val="22"/>
          <w:szCs w:val="22"/>
        </w:rPr>
        <w:t xml:space="preserve"> Marktwirtschaft</w:t>
      </w:r>
    </w:p>
    <w:p w:rsidR="00673B32" w:rsidRDefault="00673B32" w:rsidP="00673B32">
      <w:pPr>
        <w:rPr>
          <w:sz w:val="22"/>
          <w:szCs w:val="22"/>
        </w:rPr>
      </w:pPr>
    </w:p>
    <w:p w:rsidR="00F13E28" w:rsidRDefault="00F13E28" w:rsidP="00673B32">
      <w:pPr>
        <w:rPr>
          <w:sz w:val="22"/>
          <w:szCs w:val="22"/>
        </w:rPr>
      </w:pPr>
    </w:p>
    <w:p w:rsidR="00F13E28" w:rsidRPr="00F13E28" w:rsidRDefault="00F13E28" w:rsidP="00F13E28">
      <w:pPr>
        <w:rPr>
          <w:rStyle w:val="Hiperhivatkozs"/>
          <w:color w:val="auto"/>
          <w:sz w:val="22"/>
        </w:rPr>
      </w:pPr>
      <w:r w:rsidRPr="00F13E28">
        <w:rPr>
          <w:rStyle w:val="Hiperhivatkozs"/>
          <w:color w:val="auto"/>
          <w:sz w:val="22"/>
        </w:rPr>
        <w:t>Quellen:</w:t>
      </w:r>
    </w:p>
    <w:p w:rsidR="00F13E28" w:rsidRPr="00F13E28" w:rsidRDefault="00F13E28" w:rsidP="00F13E28">
      <w:pPr>
        <w:rPr>
          <w:rStyle w:val="Hiperhivatkozs"/>
          <w:color w:val="auto"/>
          <w:sz w:val="22"/>
        </w:rPr>
      </w:pPr>
    </w:p>
    <w:p w:rsidR="00D55C1B" w:rsidRPr="00D55C1B" w:rsidRDefault="00D55C1B" w:rsidP="00D55C1B">
      <w:pPr>
        <w:ind w:left="-284"/>
        <w:rPr>
          <w:rStyle w:val="Hiperhivatkozs"/>
          <w:color w:val="auto"/>
          <w:sz w:val="22"/>
          <w:szCs w:val="22"/>
        </w:rPr>
      </w:pPr>
      <w:proofErr w:type="spellStart"/>
      <w:r w:rsidRPr="00D55C1B">
        <w:rPr>
          <w:rStyle w:val="Hiperhivatkozs"/>
          <w:color w:val="auto"/>
          <w:sz w:val="22"/>
          <w:szCs w:val="22"/>
        </w:rPr>
        <w:t>Száray</w:t>
      </w:r>
      <w:proofErr w:type="spellEnd"/>
      <w:r w:rsidRPr="00D55C1B">
        <w:rPr>
          <w:rStyle w:val="Hiperhivatkozs"/>
          <w:color w:val="auto"/>
          <w:sz w:val="22"/>
          <w:szCs w:val="22"/>
        </w:rPr>
        <w:t xml:space="preserve"> </w:t>
      </w:r>
      <w:proofErr w:type="spellStart"/>
      <w:r w:rsidRPr="00D55C1B">
        <w:rPr>
          <w:rStyle w:val="Hiperhivatkozs"/>
          <w:color w:val="auto"/>
          <w:sz w:val="22"/>
          <w:szCs w:val="22"/>
        </w:rPr>
        <w:t>Miklós</w:t>
      </w:r>
      <w:proofErr w:type="spellEnd"/>
      <w:r w:rsidRPr="00D55C1B">
        <w:rPr>
          <w:rStyle w:val="Hiperhivatkozs"/>
          <w:color w:val="auto"/>
          <w:sz w:val="22"/>
          <w:szCs w:val="22"/>
        </w:rPr>
        <w:t xml:space="preserve">: Geschichte 10 </w:t>
      </w:r>
      <w:r w:rsidRPr="00D55C1B">
        <w:rPr>
          <w:rStyle w:val="Hiperhivatkozs"/>
          <w:color w:val="auto"/>
          <w:sz w:val="22"/>
          <w:szCs w:val="22"/>
          <w:u w:val="none"/>
        </w:rPr>
        <w:t>für die 10. Klasse der deutschsprachigen Gymnasien</w:t>
      </w:r>
    </w:p>
    <w:p w:rsidR="00D55C1B" w:rsidRPr="00D55C1B" w:rsidRDefault="00D55C1B" w:rsidP="00D55C1B">
      <w:pPr>
        <w:ind w:left="-284"/>
        <w:rPr>
          <w:rStyle w:val="Hiperhivatkozs"/>
          <w:color w:val="auto"/>
          <w:sz w:val="22"/>
          <w:szCs w:val="22"/>
        </w:rPr>
      </w:pPr>
      <w:proofErr w:type="spellStart"/>
      <w:r w:rsidRPr="00D55C1B">
        <w:rPr>
          <w:rStyle w:val="Hiperhivatkozs"/>
          <w:color w:val="auto"/>
          <w:sz w:val="22"/>
          <w:szCs w:val="22"/>
        </w:rPr>
        <w:t>Boronkai-Gianone-Kormos-Kovács</w:t>
      </w:r>
      <w:proofErr w:type="spellEnd"/>
      <w:r w:rsidRPr="00D55C1B">
        <w:rPr>
          <w:rStyle w:val="Hiperhivatkozs"/>
          <w:color w:val="auto"/>
          <w:sz w:val="22"/>
          <w:szCs w:val="22"/>
        </w:rPr>
        <w:t xml:space="preserve">- </w:t>
      </w:r>
      <w:proofErr w:type="spellStart"/>
      <w:r w:rsidRPr="00D55C1B">
        <w:rPr>
          <w:rStyle w:val="Hiperhivatkozs"/>
          <w:color w:val="auto"/>
          <w:sz w:val="22"/>
          <w:szCs w:val="22"/>
        </w:rPr>
        <w:t>Simonkay-Tamásiné</w:t>
      </w:r>
      <w:proofErr w:type="spellEnd"/>
      <w:r w:rsidRPr="00D55C1B">
        <w:rPr>
          <w:rStyle w:val="Hiperhivatkozs"/>
          <w:color w:val="auto"/>
          <w:sz w:val="22"/>
          <w:szCs w:val="22"/>
        </w:rPr>
        <w:t xml:space="preserve">: </w:t>
      </w:r>
      <w:proofErr w:type="spellStart"/>
      <w:r w:rsidRPr="00D55C1B">
        <w:rPr>
          <w:rStyle w:val="Hiperhivatkozs"/>
          <w:color w:val="auto"/>
          <w:sz w:val="22"/>
          <w:szCs w:val="22"/>
        </w:rPr>
        <w:t>Történelem</w:t>
      </w:r>
      <w:proofErr w:type="spellEnd"/>
      <w:r w:rsidRPr="00D55C1B">
        <w:rPr>
          <w:rStyle w:val="Hiperhivatkozs"/>
          <w:color w:val="auto"/>
          <w:sz w:val="22"/>
          <w:szCs w:val="22"/>
        </w:rPr>
        <w:t xml:space="preserve"> 10.</w:t>
      </w:r>
      <w:r w:rsidR="00164870">
        <w:rPr>
          <w:rStyle w:val="Hiperhivatkozs"/>
          <w:color w:val="auto"/>
          <w:sz w:val="22"/>
          <w:szCs w:val="22"/>
        </w:rPr>
        <w:t xml:space="preserve"> A M</w:t>
      </w:r>
      <w:bookmarkStart w:id="0" w:name="_GoBack"/>
      <w:bookmarkEnd w:id="0"/>
      <w:r w:rsidRPr="00D55C1B">
        <w:rPr>
          <w:rStyle w:val="Hiperhivatkozs"/>
          <w:color w:val="auto"/>
          <w:sz w:val="22"/>
          <w:szCs w:val="22"/>
        </w:rPr>
        <w:t xml:space="preserve">agyar </w:t>
      </w:r>
      <w:proofErr w:type="spellStart"/>
      <w:r w:rsidRPr="00D55C1B">
        <w:rPr>
          <w:rStyle w:val="Hiperhivatkozs"/>
          <w:color w:val="auto"/>
          <w:sz w:val="22"/>
          <w:szCs w:val="22"/>
        </w:rPr>
        <w:t>Katolikus</w:t>
      </w:r>
      <w:proofErr w:type="spellEnd"/>
      <w:r w:rsidRPr="00D55C1B">
        <w:rPr>
          <w:rStyle w:val="Hiperhivatkozs"/>
          <w:color w:val="auto"/>
          <w:sz w:val="22"/>
          <w:szCs w:val="22"/>
        </w:rPr>
        <w:t xml:space="preserve"> </w:t>
      </w:r>
      <w:proofErr w:type="spellStart"/>
      <w:r w:rsidRPr="00D55C1B">
        <w:rPr>
          <w:rStyle w:val="Hiperhivatkozs"/>
          <w:color w:val="auto"/>
          <w:sz w:val="22"/>
          <w:szCs w:val="22"/>
        </w:rPr>
        <w:t>Püspöki</w:t>
      </w:r>
      <w:proofErr w:type="spellEnd"/>
      <w:r w:rsidRPr="00D55C1B">
        <w:rPr>
          <w:rStyle w:val="Hiperhivatkozs"/>
          <w:color w:val="auto"/>
          <w:sz w:val="22"/>
          <w:szCs w:val="22"/>
        </w:rPr>
        <w:t xml:space="preserve"> </w:t>
      </w:r>
      <w:proofErr w:type="spellStart"/>
      <w:r w:rsidRPr="00D55C1B">
        <w:rPr>
          <w:rStyle w:val="Hiperhivatkozs"/>
          <w:color w:val="auto"/>
          <w:sz w:val="22"/>
          <w:szCs w:val="22"/>
        </w:rPr>
        <w:t>Konferencia</w:t>
      </w:r>
      <w:proofErr w:type="spellEnd"/>
      <w:r w:rsidRPr="00D55C1B">
        <w:rPr>
          <w:rStyle w:val="Hiperhivatkozs"/>
          <w:color w:val="auto"/>
          <w:sz w:val="22"/>
          <w:szCs w:val="22"/>
        </w:rPr>
        <w:t xml:space="preserve"> </w:t>
      </w:r>
      <w:proofErr w:type="spellStart"/>
      <w:r w:rsidRPr="00D55C1B">
        <w:rPr>
          <w:rStyle w:val="Hiperhivatkozs"/>
          <w:color w:val="auto"/>
          <w:sz w:val="22"/>
          <w:szCs w:val="22"/>
        </w:rPr>
        <w:t>tankönyve</w:t>
      </w:r>
      <w:proofErr w:type="spellEnd"/>
      <w:r w:rsidRPr="00D55C1B">
        <w:rPr>
          <w:rStyle w:val="Hiperhivatkozs"/>
          <w:color w:val="auto"/>
          <w:sz w:val="22"/>
          <w:szCs w:val="22"/>
        </w:rPr>
        <w:t xml:space="preserve"> </w:t>
      </w:r>
    </w:p>
    <w:p w:rsidR="00D55C1B" w:rsidRPr="00D55C1B" w:rsidRDefault="00D55C1B" w:rsidP="00D55C1B">
      <w:pPr>
        <w:ind w:left="-284"/>
        <w:rPr>
          <w:rStyle w:val="Hiperhivatkozs"/>
          <w:color w:val="auto"/>
          <w:sz w:val="22"/>
          <w:szCs w:val="22"/>
        </w:rPr>
      </w:pPr>
      <w:r w:rsidRPr="00D55C1B">
        <w:rPr>
          <w:rStyle w:val="Hiperhivatkozs"/>
          <w:color w:val="auto"/>
          <w:sz w:val="22"/>
          <w:szCs w:val="22"/>
        </w:rPr>
        <w:t xml:space="preserve">Dr. </w:t>
      </w:r>
      <w:proofErr w:type="spellStart"/>
      <w:r w:rsidRPr="00D55C1B">
        <w:rPr>
          <w:rStyle w:val="Hiperhivatkozs"/>
          <w:color w:val="auto"/>
          <w:sz w:val="22"/>
          <w:szCs w:val="22"/>
        </w:rPr>
        <w:t>Boronkai</w:t>
      </w:r>
      <w:proofErr w:type="spellEnd"/>
      <w:r w:rsidRPr="00D55C1B">
        <w:rPr>
          <w:rStyle w:val="Hiperhivatkozs"/>
          <w:color w:val="auto"/>
          <w:sz w:val="22"/>
          <w:szCs w:val="22"/>
        </w:rPr>
        <w:t xml:space="preserve"> </w:t>
      </w:r>
      <w:proofErr w:type="spellStart"/>
      <w:r w:rsidRPr="00D55C1B">
        <w:rPr>
          <w:rStyle w:val="Hiperhivatkozs"/>
          <w:color w:val="auto"/>
          <w:sz w:val="22"/>
          <w:szCs w:val="22"/>
        </w:rPr>
        <w:t>Szabolcs</w:t>
      </w:r>
      <w:proofErr w:type="spellEnd"/>
      <w:r w:rsidRPr="00D55C1B">
        <w:rPr>
          <w:rStyle w:val="Hiperhivatkozs"/>
          <w:color w:val="auto"/>
          <w:sz w:val="22"/>
          <w:szCs w:val="22"/>
        </w:rPr>
        <w:t xml:space="preserve">: </w:t>
      </w:r>
      <w:proofErr w:type="spellStart"/>
      <w:r w:rsidRPr="00D55C1B">
        <w:rPr>
          <w:rStyle w:val="Hiperhivatkozs"/>
          <w:color w:val="auto"/>
          <w:sz w:val="22"/>
          <w:szCs w:val="22"/>
        </w:rPr>
        <w:t>Érettségi</w:t>
      </w:r>
      <w:proofErr w:type="spellEnd"/>
      <w:r w:rsidRPr="00D55C1B">
        <w:rPr>
          <w:rStyle w:val="Hiperhivatkozs"/>
          <w:color w:val="auto"/>
          <w:sz w:val="22"/>
          <w:szCs w:val="22"/>
        </w:rPr>
        <w:t xml:space="preserve"> </w:t>
      </w:r>
      <w:proofErr w:type="spellStart"/>
      <w:r w:rsidRPr="00D55C1B">
        <w:rPr>
          <w:rStyle w:val="Hiperhivatkozs"/>
          <w:color w:val="auto"/>
          <w:sz w:val="22"/>
          <w:szCs w:val="22"/>
        </w:rPr>
        <w:t>témakörök</w:t>
      </w:r>
      <w:proofErr w:type="spellEnd"/>
      <w:r w:rsidRPr="00D55C1B">
        <w:rPr>
          <w:rStyle w:val="Hiperhivatkozs"/>
          <w:color w:val="auto"/>
          <w:sz w:val="22"/>
          <w:szCs w:val="22"/>
        </w:rPr>
        <w:t xml:space="preserve"> </w:t>
      </w:r>
      <w:proofErr w:type="spellStart"/>
      <w:r w:rsidRPr="00D55C1B">
        <w:rPr>
          <w:rStyle w:val="Hiperhivatkozs"/>
          <w:color w:val="auto"/>
          <w:sz w:val="22"/>
          <w:szCs w:val="22"/>
        </w:rPr>
        <w:t>vázlata</w:t>
      </w:r>
      <w:proofErr w:type="spellEnd"/>
      <w:r w:rsidRPr="00D55C1B">
        <w:rPr>
          <w:rStyle w:val="Hiperhivatkozs"/>
          <w:color w:val="auto"/>
          <w:sz w:val="22"/>
          <w:szCs w:val="22"/>
        </w:rPr>
        <w:t xml:space="preserve"> </w:t>
      </w:r>
      <w:proofErr w:type="spellStart"/>
      <w:r w:rsidRPr="00D55C1B">
        <w:rPr>
          <w:rStyle w:val="Hiperhivatkozs"/>
          <w:color w:val="auto"/>
          <w:sz w:val="22"/>
          <w:szCs w:val="22"/>
        </w:rPr>
        <w:t>történelemből</w:t>
      </w:r>
      <w:proofErr w:type="spellEnd"/>
      <w:r w:rsidRPr="00D55C1B">
        <w:rPr>
          <w:rStyle w:val="Hiperhivatkozs"/>
          <w:color w:val="auto"/>
          <w:sz w:val="22"/>
          <w:szCs w:val="22"/>
        </w:rPr>
        <w:t xml:space="preserve"> </w:t>
      </w:r>
      <w:proofErr w:type="spellStart"/>
      <w:r w:rsidRPr="00D55C1B">
        <w:rPr>
          <w:rStyle w:val="Hiperhivatkozs"/>
          <w:color w:val="auto"/>
          <w:sz w:val="22"/>
          <w:szCs w:val="22"/>
        </w:rPr>
        <w:t>közép</w:t>
      </w:r>
      <w:proofErr w:type="spellEnd"/>
      <w:r w:rsidRPr="00D55C1B">
        <w:rPr>
          <w:rStyle w:val="Hiperhivatkozs"/>
          <w:color w:val="auto"/>
          <w:sz w:val="22"/>
          <w:szCs w:val="22"/>
        </w:rPr>
        <w:t xml:space="preserve"> – </w:t>
      </w:r>
      <w:proofErr w:type="spellStart"/>
      <w:r w:rsidRPr="00D55C1B">
        <w:rPr>
          <w:rStyle w:val="Hiperhivatkozs"/>
          <w:color w:val="auto"/>
          <w:sz w:val="22"/>
          <w:szCs w:val="22"/>
        </w:rPr>
        <w:t>és</w:t>
      </w:r>
      <w:proofErr w:type="spellEnd"/>
      <w:r w:rsidRPr="00D55C1B">
        <w:rPr>
          <w:rStyle w:val="Hiperhivatkozs"/>
          <w:color w:val="auto"/>
          <w:sz w:val="22"/>
          <w:szCs w:val="22"/>
        </w:rPr>
        <w:t xml:space="preserve"> </w:t>
      </w:r>
      <w:proofErr w:type="spellStart"/>
      <w:r w:rsidRPr="00D55C1B">
        <w:rPr>
          <w:rStyle w:val="Hiperhivatkozs"/>
          <w:color w:val="auto"/>
          <w:sz w:val="22"/>
          <w:szCs w:val="22"/>
        </w:rPr>
        <w:t>emelt</w:t>
      </w:r>
      <w:proofErr w:type="spellEnd"/>
      <w:r w:rsidRPr="00D55C1B">
        <w:rPr>
          <w:rStyle w:val="Hiperhivatkozs"/>
          <w:color w:val="auto"/>
          <w:sz w:val="22"/>
          <w:szCs w:val="22"/>
        </w:rPr>
        <w:t xml:space="preserve"> </w:t>
      </w:r>
      <w:proofErr w:type="spellStart"/>
      <w:r w:rsidRPr="00D55C1B">
        <w:rPr>
          <w:rStyle w:val="Hiperhivatkozs"/>
          <w:color w:val="auto"/>
          <w:sz w:val="22"/>
          <w:szCs w:val="22"/>
        </w:rPr>
        <w:t>szinten</w:t>
      </w:r>
      <w:proofErr w:type="spellEnd"/>
      <w:r w:rsidRPr="00D55C1B">
        <w:rPr>
          <w:rStyle w:val="Hiperhivatkozs"/>
          <w:color w:val="auto"/>
          <w:sz w:val="22"/>
          <w:szCs w:val="22"/>
        </w:rPr>
        <w:t xml:space="preserve">, Maxim </w:t>
      </w:r>
      <w:proofErr w:type="spellStart"/>
      <w:r w:rsidRPr="00D55C1B">
        <w:rPr>
          <w:rStyle w:val="Hiperhivatkozs"/>
          <w:color w:val="auto"/>
          <w:sz w:val="22"/>
          <w:szCs w:val="22"/>
        </w:rPr>
        <w:t>Kiadó</w:t>
      </w:r>
      <w:proofErr w:type="spellEnd"/>
      <w:r w:rsidRPr="00D55C1B">
        <w:rPr>
          <w:rStyle w:val="Hiperhivatkozs"/>
          <w:color w:val="auto"/>
          <w:sz w:val="22"/>
          <w:szCs w:val="22"/>
        </w:rPr>
        <w:t xml:space="preserve"> 2017</w:t>
      </w:r>
    </w:p>
    <w:p w:rsidR="00D55C1B" w:rsidRPr="00D55C1B" w:rsidRDefault="00D55C1B" w:rsidP="00D55C1B">
      <w:pPr>
        <w:ind w:left="-284"/>
        <w:rPr>
          <w:rStyle w:val="Hiperhivatkozs"/>
          <w:color w:val="auto"/>
          <w:sz w:val="22"/>
          <w:szCs w:val="22"/>
        </w:rPr>
      </w:pPr>
      <w:r w:rsidRPr="00D55C1B">
        <w:rPr>
          <w:rStyle w:val="Hiperhivatkozs"/>
          <w:color w:val="auto"/>
          <w:sz w:val="22"/>
          <w:szCs w:val="22"/>
        </w:rPr>
        <w:t xml:space="preserve">B. </w:t>
      </w:r>
      <w:proofErr w:type="spellStart"/>
      <w:r w:rsidRPr="00D55C1B">
        <w:rPr>
          <w:rStyle w:val="Hiperhivatkozs"/>
          <w:color w:val="auto"/>
          <w:sz w:val="22"/>
          <w:szCs w:val="22"/>
        </w:rPr>
        <w:t>Mátyus</w:t>
      </w:r>
      <w:proofErr w:type="spellEnd"/>
      <w:r w:rsidRPr="00D55C1B">
        <w:rPr>
          <w:rStyle w:val="Hiperhivatkozs"/>
          <w:color w:val="auto"/>
          <w:sz w:val="22"/>
          <w:szCs w:val="22"/>
        </w:rPr>
        <w:t xml:space="preserve"> </w:t>
      </w:r>
      <w:proofErr w:type="spellStart"/>
      <w:r w:rsidRPr="00D55C1B">
        <w:rPr>
          <w:rStyle w:val="Hiperhivatkozs"/>
          <w:color w:val="auto"/>
          <w:sz w:val="22"/>
          <w:szCs w:val="22"/>
        </w:rPr>
        <w:t>Gyöngyi</w:t>
      </w:r>
      <w:proofErr w:type="spellEnd"/>
      <w:r w:rsidRPr="00D55C1B">
        <w:rPr>
          <w:rStyle w:val="Hiperhivatkozs"/>
          <w:color w:val="auto"/>
          <w:sz w:val="22"/>
          <w:szCs w:val="22"/>
        </w:rPr>
        <w:t xml:space="preserve">- </w:t>
      </w:r>
      <w:proofErr w:type="spellStart"/>
      <w:r w:rsidRPr="00D55C1B">
        <w:rPr>
          <w:rStyle w:val="Hiperhivatkozs"/>
          <w:color w:val="auto"/>
          <w:sz w:val="22"/>
          <w:szCs w:val="22"/>
        </w:rPr>
        <w:t>Bori</w:t>
      </w:r>
      <w:proofErr w:type="spellEnd"/>
      <w:r w:rsidRPr="00D55C1B">
        <w:rPr>
          <w:rStyle w:val="Hiperhivatkozs"/>
          <w:color w:val="auto"/>
          <w:sz w:val="22"/>
          <w:szCs w:val="22"/>
        </w:rPr>
        <w:t xml:space="preserve"> </w:t>
      </w:r>
      <w:proofErr w:type="spellStart"/>
      <w:r w:rsidRPr="00D55C1B">
        <w:rPr>
          <w:rStyle w:val="Hiperhivatkozs"/>
          <w:color w:val="auto"/>
          <w:sz w:val="22"/>
          <w:szCs w:val="22"/>
        </w:rPr>
        <w:t>István</w:t>
      </w:r>
      <w:proofErr w:type="spellEnd"/>
      <w:r w:rsidRPr="00D55C1B">
        <w:rPr>
          <w:rStyle w:val="Hiperhivatkozs"/>
          <w:color w:val="auto"/>
          <w:sz w:val="22"/>
          <w:szCs w:val="22"/>
        </w:rPr>
        <w:t xml:space="preserve">: </w:t>
      </w:r>
      <w:proofErr w:type="spellStart"/>
      <w:r w:rsidRPr="00D55C1B">
        <w:rPr>
          <w:rStyle w:val="Hiperhivatkozs"/>
          <w:color w:val="auto"/>
          <w:sz w:val="22"/>
          <w:szCs w:val="22"/>
        </w:rPr>
        <w:t>történelem</w:t>
      </w:r>
      <w:proofErr w:type="spellEnd"/>
      <w:r w:rsidRPr="00D55C1B">
        <w:rPr>
          <w:rStyle w:val="Hiperhivatkozs"/>
          <w:color w:val="auto"/>
          <w:sz w:val="22"/>
          <w:szCs w:val="22"/>
        </w:rPr>
        <w:t xml:space="preserve"> </w:t>
      </w:r>
      <w:proofErr w:type="spellStart"/>
      <w:r w:rsidRPr="00D55C1B">
        <w:rPr>
          <w:rStyle w:val="Hiperhivatkozs"/>
          <w:color w:val="auto"/>
          <w:sz w:val="22"/>
          <w:szCs w:val="22"/>
        </w:rPr>
        <w:t>érettségi</w:t>
      </w:r>
      <w:proofErr w:type="spellEnd"/>
      <w:r w:rsidRPr="00D55C1B">
        <w:rPr>
          <w:rStyle w:val="Hiperhivatkozs"/>
          <w:color w:val="auto"/>
          <w:sz w:val="22"/>
          <w:szCs w:val="22"/>
        </w:rPr>
        <w:t xml:space="preserve"> </w:t>
      </w:r>
      <w:proofErr w:type="spellStart"/>
      <w:r w:rsidRPr="00D55C1B">
        <w:rPr>
          <w:rStyle w:val="Hiperhivatkozs"/>
          <w:color w:val="auto"/>
          <w:sz w:val="22"/>
          <w:szCs w:val="22"/>
        </w:rPr>
        <w:t>témavázlatok</w:t>
      </w:r>
      <w:proofErr w:type="spellEnd"/>
      <w:r w:rsidRPr="00D55C1B">
        <w:rPr>
          <w:rStyle w:val="Hiperhivatkozs"/>
          <w:color w:val="auto"/>
          <w:sz w:val="22"/>
          <w:szCs w:val="22"/>
        </w:rPr>
        <w:t xml:space="preserve"> I. </w:t>
      </w:r>
      <w:proofErr w:type="spellStart"/>
      <w:r w:rsidRPr="00D55C1B">
        <w:rPr>
          <w:rStyle w:val="Hiperhivatkozs"/>
          <w:color w:val="auto"/>
          <w:sz w:val="22"/>
          <w:szCs w:val="22"/>
        </w:rPr>
        <w:t>Középszint</w:t>
      </w:r>
      <w:proofErr w:type="spellEnd"/>
      <w:r w:rsidRPr="00D55C1B">
        <w:rPr>
          <w:rStyle w:val="Hiperhivatkozs"/>
          <w:color w:val="auto"/>
          <w:sz w:val="22"/>
          <w:szCs w:val="22"/>
        </w:rPr>
        <w:t xml:space="preserve"> 2. </w:t>
      </w:r>
      <w:proofErr w:type="spellStart"/>
      <w:r w:rsidRPr="00D55C1B">
        <w:rPr>
          <w:rStyle w:val="Hiperhivatkozs"/>
          <w:color w:val="auto"/>
          <w:sz w:val="22"/>
          <w:szCs w:val="22"/>
        </w:rPr>
        <w:t>javított</w:t>
      </w:r>
      <w:proofErr w:type="spellEnd"/>
      <w:r w:rsidRPr="00D55C1B">
        <w:rPr>
          <w:rStyle w:val="Hiperhivatkozs"/>
          <w:color w:val="auto"/>
          <w:sz w:val="22"/>
          <w:szCs w:val="22"/>
        </w:rPr>
        <w:t xml:space="preserve"> </w:t>
      </w:r>
      <w:proofErr w:type="spellStart"/>
      <w:r w:rsidRPr="00D55C1B">
        <w:rPr>
          <w:rStyle w:val="Hiperhivatkozs"/>
          <w:color w:val="auto"/>
          <w:sz w:val="22"/>
          <w:szCs w:val="22"/>
        </w:rPr>
        <w:t>kiadás</w:t>
      </w:r>
      <w:proofErr w:type="spellEnd"/>
      <w:r w:rsidRPr="00D55C1B">
        <w:rPr>
          <w:rStyle w:val="Hiperhivatkozs"/>
          <w:color w:val="auto"/>
          <w:sz w:val="22"/>
          <w:szCs w:val="22"/>
        </w:rPr>
        <w:t xml:space="preserve">, AMTAK </w:t>
      </w:r>
      <w:proofErr w:type="spellStart"/>
      <w:r w:rsidRPr="00D55C1B">
        <w:rPr>
          <w:rStyle w:val="Hiperhivatkozs"/>
          <w:color w:val="auto"/>
          <w:sz w:val="22"/>
          <w:szCs w:val="22"/>
        </w:rPr>
        <w:t>Bt</w:t>
      </w:r>
      <w:proofErr w:type="spellEnd"/>
      <w:r w:rsidRPr="00D55C1B">
        <w:rPr>
          <w:rStyle w:val="Hiperhivatkozs"/>
          <w:color w:val="auto"/>
          <w:sz w:val="22"/>
          <w:szCs w:val="22"/>
        </w:rPr>
        <w:t xml:space="preserve"> 2006</w:t>
      </w:r>
    </w:p>
    <w:p w:rsidR="00D55C1B" w:rsidRPr="00D55C1B" w:rsidRDefault="00D55C1B" w:rsidP="00D55C1B">
      <w:pPr>
        <w:ind w:left="-284"/>
        <w:rPr>
          <w:rStyle w:val="Hiperhivatkozs"/>
          <w:color w:val="auto"/>
          <w:sz w:val="22"/>
          <w:szCs w:val="22"/>
        </w:rPr>
      </w:pPr>
      <w:proofErr w:type="spellStart"/>
      <w:r w:rsidRPr="00D55C1B">
        <w:rPr>
          <w:rStyle w:val="Hiperhivatkozs"/>
          <w:color w:val="auto"/>
          <w:sz w:val="22"/>
          <w:szCs w:val="22"/>
        </w:rPr>
        <w:t>Csuszó</w:t>
      </w:r>
      <w:proofErr w:type="spellEnd"/>
      <w:r w:rsidRPr="00D55C1B">
        <w:rPr>
          <w:rStyle w:val="Hiperhivatkozs"/>
          <w:color w:val="auto"/>
          <w:sz w:val="22"/>
          <w:szCs w:val="22"/>
        </w:rPr>
        <w:t xml:space="preserve"> – </w:t>
      </w:r>
      <w:proofErr w:type="spellStart"/>
      <w:r w:rsidRPr="00D55C1B">
        <w:rPr>
          <w:rStyle w:val="Hiperhivatkozs"/>
          <w:color w:val="auto"/>
          <w:sz w:val="22"/>
          <w:szCs w:val="22"/>
        </w:rPr>
        <w:t>Kozma-Lovrity</w:t>
      </w:r>
      <w:proofErr w:type="spellEnd"/>
      <w:r w:rsidRPr="00D55C1B">
        <w:rPr>
          <w:rStyle w:val="Hiperhivatkozs"/>
          <w:color w:val="auto"/>
          <w:sz w:val="22"/>
          <w:szCs w:val="22"/>
        </w:rPr>
        <w:t xml:space="preserve">: </w:t>
      </w:r>
      <w:proofErr w:type="spellStart"/>
      <w:r w:rsidRPr="00D55C1B">
        <w:rPr>
          <w:rStyle w:val="Hiperhivatkozs"/>
          <w:color w:val="auto"/>
          <w:sz w:val="22"/>
          <w:szCs w:val="22"/>
        </w:rPr>
        <w:t>Érettségire</w:t>
      </w:r>
      <w:proofErr w:type="spellEnd"/>
      <w:r w:rsidRPr="00D55C1B">
        <w:rPr>
          <w:rStyle w:val="Hiperhivatkozs"/>
          <w:color w:val="auto"/>
          <w:sz w:val="22"/>
          <w:szCs w:val="22"/>
        </w:rPr>
        <w:t xml:space="preserve"> </w:t>
      </w:r>
      <w:proofErr w:type="spellStart"/>
      <w:r w:rsidRPr="00D55C1B">
        <w:rPr>
          <w:rStyle w:val="Hiperhivatkozs"/>
          <w:color w:val="auto"/>
          <w:sz w:val="22"/>
          <w:szCs w:val="22"/>
        </w:rPr>
        <w:t>készülök</w:t>
      </w:r>
      <w:proofErr w:type="spellEnd"/>
      <w:r w:rsidRPr="00D55C1B">
        <w:rPr>
          <w:rStyle w:val="Hiperhivatkozs"/>
          <w:color w:val="auto"/>
          <w:sz w:val="22"/>
          <w:szCs w:val="22"/>
        </w:rPr>
        <w:t xml:space="preserve"> </w:t>
      </w:r>
      <w:proofErr w:type="spellStart"/>
      <w:r w:rsidRPr="00D55C1B">
        <w:rPr>
          <w:rStyle w:val="Hiperhivatkozs"/>
          <w:color w:val="auto"/>
          <w:sz w:val="22"/>
          <w:szCs w:val="22"/>
        </w:rPr>
        <w:t>felkészítőkönyv</w:t>
      </w:r>
      <w:proofErr w:type="spellEnd"/>
      <w:r w:rsidRPr="00D55C1B">
        <w:rPr>
          <w:rStyle w:val="Hiperhivatkozs"/>
          <w:color w:val="auto"/>
          <w:sz w:val="22"/>
          <w:szCs w:val="22"/>
        </w:rPr>
        <w:t xml:space="preserve"> </w:t>
      </w:r>
      <w:proofErr w:type="spellStart"/>
      <w:r w:rsidRPr="00D55C1B">
        <w:rPr>
          <w:rStyle w:val="Hiperhivatkozs"/>
          <w:color w:val="auto"/>
          <w:sz w:val="22"/>
          <w:szCs w:val="22"/>
        </w:rPr>
        <w:t>forrásokkal</w:t>
      </w:r>
      <w:proofErr w:type="spellEnd"/>
      <w:r w:rsidRPr="00D55C1B">
        <w:rPr>
          <w:rStyle w:val="Hiperhivatkozs"/>
          <w:color w:val="auto"/>
          <w:sz w:val="22"/>
          <w:szCs w:val="22"/>
        </w:rPr>
        <w:t xml:space="preserve">, </w:t>
      </w:r>
      <w:proofErr w:type="spellStart"/>
      <w:r w:rsidRPr="00D55C1B">
        <w:rPr>
          <w:rStyle w:val="Hiperhivatkozs"/>
          <w:color w:val="auto"/>
          <w:sz w:val="22"/>
          <w:szCs w:val="22"/>
        </w:rPr>
        <w:t>kidolgozott</w:t>
      </w:r>
      <w:proofErr w:type="spellEnd"/>
      <w:r w:rsidRPr="00D55C1B">
        <w:rPr>
          <w:rStyle w:val="Hiperhivatkozs"/>
          <w:color w:val="auto"/>
          <w:sz w:val="22"/>
          <w:szCs w:val="22"/>
        </w:rPr>
        <w:t xml:space="preserve"> </w:t>
      </w:r>
      <w:proofErr w:type="spellStart"/>
      <w:r w:rsidRPr="00D55C1B">
        <w:rPr>
          <w:rStyle w:val="Hiperhivatkozs"/>
          <w:color w:val="auto"/>
          <w:sz w:val="22"/>
          <w:szCs w:val="22"/>
        </w:rPr>
        <w:t>feladatokkal</w:t>
      </w:r>
      <w:proofErr w:type="spellEnd"/>
      <w:r w:rsidRPr="00D55C1B">
        <w:rPr>
          <w:rStyle w:val="Hiperhivatkozs"/>
          <w:color w:val="auto"/>
          <w:sz w:val="22"/>
          <w:szCs w:val="22"/>
        </w:rPr>
        <w:t xml:space="preserve">, </w:t>
      </w:r>
      <w:proofErr w:type="spellStart"/>
      <w:r w:rsidRPr="00D55C1B">
        <w:rPr>
          <w:rStyle w:val="Hiperhivatkozs"/>
          <w:color w:val="auto"/>
          <w:sz w:val="22"/>
          <w:szCs w:val="22"/>
        </w:rPr>
        <w:t>Mozaik</w:t>
      </w:r>
      <w:proofErr w:type="spellEnd"/>
      <w:r w:rsidRPr="00D55C1B">
        <w:rPr>
          <w:rStyle w:val="Hiperhivatkozs"/>
          <w:color w:val="auto"/>
          <w:sz w:val="22"/>
          <w:szCs w:val="22"/>
        </w:rPr>
        <w:t xml:space="preserve"> </w:t>
      </w:r>
      <w:proofErr w:type="spellStart"/>
      <w:r w:rsidRPr="00D55C1B">
        <w:rPr>
          <w:rStyle w:val="Hiperhivatkozs"/>
          <w:color w:val="auto"/>
          <w:sz w:val="22"/>
          <w:szCs w:val="22"/>
        </w:rPr>
        <w:t>kiadó</w:t>
      </w:r>
      <w:proofErr w:type="spellEnd"/>
      <w:r w:rsidRPr="00D55C1B">
        <w:rPr>
          <w:rStyle w:val="Hiperhivatkozs"/>
          <w:color w:val="auto"/>
          <w:sz w:val="22"/>
          <w:szCs w:val="22"/>
        </w:rPr>
        <w:t xml:space="preserve"> 2022</w:t>
      </w:r>
    </w:p>
    <w:p w:rsidR="00D55C1B" w:rsidRPr="00D55C1B" w:rsidRDefault="00D55C1B" w:rsidP="00D55C1B">
      <w:pPr>
        <w:ind w:left="-284"/>
        <w:rPr>
          <w:rStyle w:val="Hiperhivatkozs"/>
          <w:color w:val="auto"/>
          <w:sz w:val="22"/>
          <w:szCs w:val="22"/>
        </w:rPr>
      </w:pPr>
      <w:proofErr w:type="spellStart"/>
      <w:r w:rsidRPr="00D55C1B">
        <w:rPr>
          <w:rStyle w:val="Hiperhivatkozs"/>
          <w:color w:val="auto"/>
          <w:sz w:val="22"/>
          <w:szCs w:val="22"/>
        </w:rPr>
        <w:t>Gyűjtemény</w:t>
      </w:r>
      <w:proofErr w:type="spellEnd"/>
      <w:r w:rsidRPr="00D55C1B">
        <w:rPr>
          <w:rStyle w:val="Hiperhivatkozs"/>
          <w:color w:val="auto"/>
          <w:sz w:val="22"/>
          <w:szCs w:val="22"/>
        </w:rPr>
        <w:t xml:space="preserve"> a </w:t>
      </w:r>
      <w:proofErr w:type="spellStart"/>
      <w:r w:rsidRPr="00D55C1B">
        <w:rPr>
          <w:rStyle w:val="Hiperhivatkozs"/>
          <w:color w:val="auto"/>
          <w:sz w:val="22"/>
          <w:szCs w:val="22"/>
        </w:rPr>
        <w:t>történelem</w:t>
      </w:r>
      <w:proofErr w:type="spellEnd"/>
      <w:r w:rsidRPr="00D55C1B">
        <w:rPr>
          <w:rStyle w:val="Hiperhivatkozs"/>
          <w:color w:val="auto"/>
          <w:sz w:val="22"/>
          <w:szCs w:val="22"/>
        </w:rPr>
        <w:t xml:space="preserve"> </w:t>
      </w:r>
      <w:proofErr w:type="spellStart"/>
      <w:r w:rsidRPr="00D55C1B">
        <w:rPr>
          <w:rStyle w:val="Hiperhivatkozs"/>
          <w:color w:val="auto"/>
          <w:sz w:val="22"/>
          <w:szCs w:val="22"/>
        </w:rPr>
        <w:t>emelt</w:t>
      </w:r>
      <w:proofErr w:type="spellEnd"/>
      <w:r w:rsidRPr="00D55C1B">
        <w:rPr>
          <w:rStyle w:val="Hiperhivatkozs"/>
          <w:color w:val="auto"/>
          <w:sz w:val="22"/>
          <w:szCs w:val="22"/>
        </w:rPr>
        <w:t xml:space="preserve"> </w:t>
      </w:r>
      <w:proofErr w:type="spellStart"/>
      <w:r w:rsidRPr="00D55C1B">
        <w:rPr>
          <w:rStyle w:val="Hiperhivatkozs"/>
          <w:color w:val="auto"/>
          <w:sz w:val="22"/>
          <w:szCs w:val="22"/>
        </w:rPr>
        <w:t>szintű</w:t>
      </w:r>
      <w:proofErr w:type="spellEnd"/>
      <w:r w:rsidRPr="00D55C1B">
        <w:rPr>
          <w:rStyle w:val="Hiperhivatkozs"/>
          <w:color w:val="auto"/>
          <w:sz w:val="22"/>
          <w:szCs w:val="22"/>
        </w:rPr>
        <w:t xml:space="preserve"> </w:t>
      </w:r>
      <w:proofErr w:type="spellStart"/>
      <w:r w:rsidRPr="00D55C1B">
        <w:rPr>
          <w:rStyle w:val="Hiperhivatkozs"/>
          <w:color w:val="auto"/>
          <w:sz w:val="22"/>
          <w:szCs w:val="22"/>
        </w:rPr>
        <w:t>oktatásához</w:t>
      </w:r>
      <w:proofErr w:type="spellEnd"/>
      <w:r w:rsidRPr="00D55C1B">
        <w:rPr>
          <w:rStyle w:val="Hiperhivatkozs"/>
          <w:color w:val="auto"/>
          <w:sz w:val="22"/>
          <w:szCs w:val="22"/>
        </w:rPr>
        <w:t xml:space="preserve"> 11-12, NAT 2020, </w:t>
      </w:r>
      <w:proofErr w:type="spellStart"/>
      <w:r w:rsidRPr="00D55C1B">
        <w:rPr>
          <w:rStyle w:val="Hiperhivatkozs"/>
          <w:color w:val="auto"/>
          <w:sz w:val="22"/>
          <w:szCs w:val="22"/>
        </w:rPr>
        <w:t>Oktatási</w:t>
      </w:r>
      <w:proofErr w:type="spellEnd"/>
      <w:r w:rsidRPr="00D55C1B">
        <w:rPr>
          <w:rStyle w:val="Hiperhivatkozs"/>
          <w:color w:val="auto"/>
          <w:sz w:val="22"/>
          <w:szCs w:val="22"/>
        </w:rPr>
        <w:t xml:space="preserve"> </w:t>
      </w:r>
      <w:proofErr w:type="spellStart"/>
      <w:r w:rsidRPr="00D55C1B">
        <w:rPr>
          <w:rStyle w:val="Hiperhivatkozs"/>
          <w:color w:val="auto"/>
          <w:sz w:val="22"/>
          <w:szCs w:val="22"/>
        </w:rPr>
        <w:t>HIvatal</w:t>
      </w:r>
      <w:proofErr w:type="spellEnd"/>
      <w:r w:rsidRPr="00D55C1B">
        <w:rPr>
          <w:rStyle w:val="Hiperhivatkozs"/>
          <w:color w:val="auto"/>
          <w:sz w:val="22"/>
          <w:szCs w:val="22"/>
        </w:rPr>
        <w:t xml:space="preserve"> 2022</w:t>
      </w:r>
    </w:p>
    <w:p w:rsidR="00D55C1B" w:rsidRPr="00D55C1B" w:rsidRDefault="00D55C1B" w:rsidP="00D55C1B">
      <w:pPr>
        <w:ind w:left="-284"/>
        <w:rPr>
          <w:rStyle w:val="Hiperhivatkozs"/>
          <w:color w:val="auto"/>
          <w:sz w:val="22"/>
          <w:szCs w:val="22"/>
        </w:rPr>
      </w:pPr>
      <w:hyperlink r:id="rId17" w:history="1">
        <w:r w:rsidRPr="00D55C1B">
          <w:rPr>
            <w:rStyle w:val="Hiperhivatkozs"/>
            <w:color w:val="auto"/>
            <w:sz w:val="22"/>
            <w:szCs w:val="22"/>
          </w:rPr>
          <w:t>www.kinderzeitmaschine.de</w:t>
        </w:r>
      </w:hyperlink>
    </w:p>
    <w:p w:rsidR="00D55C1B" w:rsidRPr="00D55C1B" w:rsidRDefault="00D55C1B" w:rsidP="00D55C1B">
      <w:pPr>
        <w:ind w:left="-284"/>
        <w:rPr>
          <w:sz w:val="22"/>
        </w:rPr>
      </w:pPr>
      <w:hyperlink r:id="rId18" w:history="1">
        <w:r w:rsidRPr="00D55C1B">
          <w:rPr>
            <w:rStyle w:val="Hiperhivatkozs"/>
            <w:color w:val="auto"/>
            <w:sz w:val="22"/>
          </w:rPr>
          <w:t>www.lernattack.de</w:t>
        </w:r>
      </w:hyperlink>
      <w:r w:rsidRPr="00D55C1B">
        <w:rPr>
          <w:i/>
          <w:sz w:val="22"/>
          <w:lang w:eastAsia="hu-HU"/>
        </w:rPr>
        <w:br w:type="page"/>
      </w:r>
    </w:p>
    <w:p w:rsidR="00A034FE" w:rsidRPr="00D55C1B" w:rsidRDefault="00A034FE" w:rsidP="00A034FE">
      <w:pPr>
        <w:jc w:val="center"/>
        <w:rPr>
          <w:b/>
        </w:rPr>
      </w:pPr>
      <w:r w:rsidRPr="00D55C1B">
        <w:rPr>
          <w:b/>
        </w:rPr>
        <w:lastRenderedPageBreak/>
        <w:t>AUFGABEN ZUM THEMA</w:t>
      </w:r>
    </w:p>
    <w:p w:rsidR="00A034FE" w:rsidRDefault="00A034FE" w:rsidP="00BF0F09"/>
    <w:p w:rsidR="003F28DB" w:rsidRDefault="003F28DB" w:rsidP="00BF0F09"/>
    <w:p w:rsidR="00BE733B" w:rsidRPr="00BE733B" w:rsidRDefault="00BE733B" w:rsidP="00C640D3">
      <w:pPr>
        <w:pStyle w:val="Listaszerbekezds"/>
        <w:numPr>
          <w:ilvl w:val="0"/>
          <w:numId w:val="10"/>
        </w:numPr>
        <w:ind w:left="0" w:firstLine="0"/>
        <w:rPr>
          <w:b/>
        </w:rPr>
      </w:pPr>
      <w:r w:rsidRPr="00BE733B">
        <w:rPr>
          <w:b/>
        </w:rPr>
        <w:t>Aufgabe</w:t>
      </w:r>
    </w:p>
    <w:p w:rsidR="00BE733B" w:rsidRDefault="00C640D3" w:rsidP="00C640D3">
      <w:pPr>
        <w:rPr>
          <w:b/>
        </w:rPr>
      </w:pPr>
      <w:r>
        <w:rPr>
          <w:b/>
        </w:rPr>
        <w:t xml:space="preserve">a, </w:t>
      </w:r>
      <w:r w:rsidR="00BE733B" w:rsidRPr="00BE733B">
        <w:rPr>
          <w:b/>
        </w:rPr>
        <w:t xml:space="preserve">Machen Sie </w:t>
      </w:r>
      <w:r w:rsidR="004D0AFB">
        <w:rPr>
          <w:b/>
        </w:rPr>
        <w:t>mithilfe der Abbildung</w:t>
      </w:r>
      <w:r w:rsidR="004D0AFB" w:rsidRPr="004D0AFB">
        <w:rPr>
          <w:b/>
        </w:rPr>
        <w:t xml:space="preserve"> </w:t>
      </w:r>
      <w:r w:rsidR="004D0AFB" w:rsidRPr="00BE733B">
        <w:rPr>
          <w:b/>
        </w:rPr>
        <w:t>einen Vergleich</w:t>
      </w:r>
      <w:r w:rsidR="00BE733B" w:rsidRPr="00BE733B">
        <w:rPr>
          <w:b/>
        </w:rPr>
        <w:t>, stellen Sie die Unterschiede zwischen der Zunft und der Manufaktur fest, schreiben Sie die Informationen in die Tabelle.</w:t>
      </w:r>
    </w:p>
    <w:p w:rsidR="00B37C35" w:rsidRDefault="00B37C35" w:rsidP="00C640D3">
      <w:pPr>
        <w:rPr>
          <w:b/>
        </w:rPr>
      </w:pPr>
    </w:p>
    <w:p w:rsidR="00B37C35" w:rsidRPr="00BE733B" w:rsidRDefault="00B37C35" w:rsidP="00B37C35">
      <w:pPr>
        <w:jc w:val="center"/>
        <w:rPr>
          <w:b/>
        </w:rPr>
      </w:pPr>
      <w:r>
        <w:rPr>
          <w:noProof/>
          <w:lang w:val="hu-HU" w:eastAsia="hu-HU"/>
        </w:rPr>
        <w:drawing>
          <wp:inline distT="0" distB="0" distL="0" distR="0" wp14:anchorId="77C20C46" wp14:editId="6A5DE47F">
            <wp:extent cx="5391150" cy="1866900"/>
            <wp:effectExtent l="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086" t="3668" r="3330" b="24431"/>
                    <a:stretch/>
                  </pic:blipFill>
                  <pic:spPr bwMode="auto">
                    <a:xfrm>
                      <a:off x="0" y="0"/>
                      <a:ext cx="5391150" cy="1866900"/>
                    </a:xfrm>
                    <a:prstGeom prst="rect">
                      <a:avLst/>
                    </a:prstGeom>
                    <a:ln>
                      <a:noFill/>
                    </a:ln>
                    <a:extLst>
                      <a:ext uri="{53640926-AAD7-44D8-BBD7-CCE9431645EC}">
                        <a14:shadowObscured xmlns:a14="http://schemas.microsoft.com/office/drawing/2010/main"/>
                      </a:ext>
                    </a:extLst>
                  </pic:spPr>
                </pic:pic>
              </a:graphicData>
            </a:graphic>
          </wp:inline>
        </w:drawing>
      </w:r>
    </w:p>
    <w:p w:rsidR="00BC0F21" w:rsidRPr="00C82FDC" w:rsidRDefault="00B37C35" w:rsidP="00B37C35">
      <w:pPr>
        <w:jc w:val="center"/>
        <w:rPr>
          <w:i/>
        </w:rPr>
      </w:pPr>
      <w:r w:rsidRPr="00C82FDC">
        <w:rPr>
          <w:i/>
        </w:rPr>
        <w:t>Arbeitsprozess in einer Textilmanufaktur</w:t>
      </w:r>
    </w:p>
    <w:p w:rsidR="00B37C35" w:rsidRPr="00BE733B" w:rsidRDefault="00B37C35" w:rsidP="00BF0F09">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3714"/>
        <w:gridCol w:w="3969"/>
      </w:tblGrid>
      <w:tr w:rsidR="00BC0F21" w:rsidRPr="00AB4027" w:rsidTr="00BE733B">
        <w:tc>
          <w:tcPr>
            <w:tcW w:w="2518" w:type="dxa"/>
          </w:tcPr>
          <w:p w:rsidR="00BC0F21" w:rsidRPr="00AB4027" w:rsidRDefault="00BC0F21" w:rsidP="001E5643">
            <w:pPr>
              <w:autoSpaceDE w:val="0"/>
              <w:autoSpaceDN w:val="0"/>
              <w:adjustRightInd w:val="0"/>
              <w:jc w:val="center"/>
              <w:rPr>
                <w:b/>
                <w:iCs/>
              </w:rPr>
            </w:pPr>
          </w:p>
        </w:tc>
        <w:tc>
          <w:tcPr>
            <w:tcW w:w="3714" w:type="dxa"/>
          </w:tcPr>
          <w:p w:rsidR="00BC0F21" w:rsidRPr="00AB4027" w:rsidRDefault="00BC0F21" w:rsidP="001E5643">
            <w:pPr>
              <w:autoSpaceDE w:val="0"/>
              <w:autoSpaceDN w:val="0"/>
              <w:adjustRightInd w:val="0"/>
              <w:jc w:val="center"/>
              <w:rPr>
                <w:b/>
                <w:iCs/>
              </w:rPr>
            </w:pPr>
            <w:r w:rsidRPr="00AB4027">
              <w:rPr>
                <w:b/>
                <w:iCs/>
              </w:rPr>
              <w:t>Zunft</w:t>
            </w:r>
          </w:p>
        </w:tc>
        <w:tc>
          <w:tcPr>
            <w:tcW w:w="3969" w:type="dxa"/>
          </w:tcPr>
          <w:p w:rsidR="00BC0F21" w:rsidRPr="00AB4027" w:rsidRDefault="00BC0F21" w:rsidP="001E5643">
            <w:pPr>
              <w:autoSpaceDE w:val="0"/>
              <w:autoSpaceDN w:val="0"/>
              <w:adjustRightInd w:val="0"/>
              <w:jc w:val="center"/>
              <w:rPr>
                <w:b/>
                <w:iCs/>
              </w:rPr>
            </w:pPr>
            <w:r w:rsidRPr="00AB4027">
              <w:rPr>
                <w:b/>
                <w:iCs/>
              </w:rPr>
              <w:t>Manufaktur</w:t>
            </w:r>
          </w:p>
        </w:tc>
      </w:tr>
      <w:tr w:rsidR="00BC0F21" w:rsidRPr="00AB4027" w:rsidTr="00BE733B">
        <w:trPr>
          <w:trHeight w:val="560"/>
        </w:trPr>
        <w:tc>
          <w:tcPr>
            <w:tcW w:w="2518" w:type="dxa"/>
          </w:tcPr>
          <w:p w:rsidR="00BC0F21" w:rsidRPr="00AB4027" w:rsidRDefault="00BC0F21" w:rsidP="001E5643">
            <w:pPr>
              <w:autoSpaceDE w:val="0"/>
              <w:autoSpaceDN w:val="0"/>
              <w:adjustRightInd w:val="0"/>
              <w:rPr>
                <w:b/>
                <w:iCs/>
              </w:rPr>
            </w:pPr>
            <w:r w:rsidRPr="00AB4027">
              <w:rPr>
                <w:b/>
                <w:iCs/>
              </w:rPr>
              <w:t>Arbeitskraft</w:t>
            </w:r>
          </w:p>
        </w:tc>
        <w:tc>
          <w:tcPr>
            <w:tcW w:w="3714" w:type="dxa"/>
          </w:tcPr>
          <w:p w:rsidR="00BC0F21" w:rsidRDefault="00BC0F21" w:rsidP="001E5643">
            <w:pPr>
              <w:autoSpaceDE w:val="0"/>
              <w:autoSpaceDN w:val="0"/>
              <w:adjustRightInd w:val="0"/>
              <w:rPr>
                <w:b/>
                <w:iCs/>
              </w:rPr>
            </w:pPr>
          </w:p>
          <w:p w:rsidR="00BE733B" w:rsidRDefault="00BE733B" w:rsidP="001E5643">
            <w:pPr>
              <w:autoSpaceDE w:val="0"/>
              <w:autoSpaceDN w:val="0"/>
              <w:adjustRightInd w:val="0"/>
              <w:rPr>
                <w:b/>
                <w:iCs/>
              </w:rPr>
            </w:pPr>
          </w:p>
          <w:p w:rsidR="00BE733B" w:rsidRPr="00AB4027" w:rsidRDefault="00BE733B" w:rsidP="001E5643">
            <w:pPr>
              <w:autoSpaceDE w:val="0"/>
              <w:autoSpaceDN w:val="0"/>
              <w:adjustRightInd w:val="0"/>
              <w:rPr>
                <w:b/>
                <w:iCs/>
              </w:rPr>
            </w:pPr>
          </w:p>
        </w:tc>
        <w:tc>
          <w:tcPr>
            <w:tcW w:w="3969" w:type="dxa"/>
          </w:tcPr>
          <w:p w:rsidR="00BC0F21" w:rsidRPr="00AB4027" w:rsidRDefault="00BC0F21" w:rsidP="001E5643">
            <w:pPr>
              <w:autoSpaceDE w:val="0"/>
              <w:autoSpaceDN w:val="0"/>
              <w:adjustRightInd w:val="0"/>
              <w:rPr>
                <w:b/>
                <w:iCs/>
              </w:rPr>
            </w:pPr>
          </w:p>
        </w:tc>
      </w:tr>
      <w:tr w:rsidR="00BC0F21" w:rsidRPr="00AB4027" w:rsidTr="00BE733B">
        <w:trPr>
          <w:trHeight w:val="508"/>
        </w:trPr>
        <w:tc>
          <w:tcPr>
            <w:tcW w:w="2518" w:type="dxa"/>
          </w:tcPr>
          <w:p w:rsidR="00BC0F21" w:rsidRPr="00AB4027" w:rsidRDefault="00BC0F21" w:rsidP="001E5643">
            <w:pPr>
              <w:autoSpaceDE w:val="0"/>
              <w:autoSpaceDN w:val="0"/>
              <w:adjustRightInd w:val="0"/>
              <w:rPr>
                <w:b/>
                <w:iCs/>
              </w:rPr>
            </w:pPr>
            <w:r w:rsidRPr="00AB4027">
              <w:rPr>
                <w:b/>
                <w:iCs/>
              </w:rPr>
              <w:t>Arbeitsprozess</w:t>
            </w:r>
          </w:p>
        </w:tc>
        <w:tc>
          <w:tcPr>
            <w:tcW w:w="3714" w:type="dxa"/>
          </w:tcPr>
          <w:p w:rsidR="00BC0F21" w:rsidRDefault="00BC0F21" w:rsidP="001E5643">
            <w:pPr>
              <w:autoSpaceDE w:val="0"/>
              <w:autoSpaceDN w:val="0"/>
              <w:adjustRightInd w:val="0"/>
              <w:rPr>
                <w:b/>
                <w:iCs/>
              </w:rPr>
            </w:pPr>
          </w:p>
          <w:p w:rsidR="00BE733B" w:rsidRDefault="00BE733B" w:rsidP="001E5643">
            <w:pPr>
              <w:autoSpaceDE w:val="0"/>
              <w:autoSpaceDN w:val="0"/>
              <w:adjustRightInd w:val="0"/>
              <w:rPr>
                <w:b/>
                <w:iCs/>
              </w:rPr>
            </w:pPr>
          </w:p>
          <w:p w:rsidR="00BE733B" w:rsidRPr="00AB4027" w:rsidRDefault="00BE733B" w:rsidP="001E5643">
            <w:pPr>
              <w:autoSpaceDE w:val="0"/>
              <w:autoSpaceDN w:val="0"/>
              <w:adjustRightInd w:val="0"/>
              <w:rPr>
                <w:b/>
                <w:iCs/>
              </w:rPr>
            </w:pPr>
          </w:p>
        </w:tc>
        <w:tc>
          <w:tcPr>
            <w:tcW w:w="3969" w:type="dxa"/>
          </w:tcPr>
          <w:p w:rsidR="00BC0F21" w:rsidRPr="00AB4027" w:rsidRDefault="00BC0F21" w:rsidP="001E5643">
            <w:pPr>
              <w:autoSpaceDE w:val="0"/>
              <w:autoSpaceDN w:val="0"/>
              <w:adjustRightInd w:val="0"/>
              <w:rPr>
                <w:b/>
                <w:iCs/>
              </w:rPr>
            </w:pPr>
          </w:p>
        </w:tc>
      </w:tr>
      <w:tr w:rsidR="00BC0F21" w:rsidRPr="00AB4027" w:rsidTr="00BE733B">
        <w:trPr>
          <w:trHeight w:val="499"/>
        </w:trPr>
        <w:tc>
          <w:tcPr>
            <w:tcW w:w="2518" w:type="dxa"/>
          </w:tcPr>
          <w:p w:rsidR="00BC0F21" w:rsidRPr="00AB4027" w:rsidRDefault="00BC0F21" w:rsidP="001E5643">
            <w:pPr>
              <w:autoSpaceDE w:val="0"/>
              <w:autoSpaceDN w:val="0"/>
              <w:adjustRightInd w:val="0"/>
              <w:rPr>
                <w:b/>
                <w:iCs/>
              </w:rPr>
            </w:pPr>
            <w:r w:rsidRPr="00AB4027">
              <w:rPr>
                <w:b/>
                <w:iCs/>
              </w:rPr>
              <w:t>Qualität der Produkte</w:t>
            </w:r>
          </w:p>
        </w:tc>
        <w:tc>
          <w:tcPr>
            <w:tcW w:w="3714" w:type="dxa"/>
          </w:tcPr>
          <w:p w:rsidR="00BC0F21" w:rsidRDefault="00BC0F21" w:rsidP="001E5643">
            <w:pPr>
              <w:autoSpaceDE w:val="0"/>
              <w:autoSpaceDN w:val="0"/>
              <w:adjustRightInd w:val="0"/>
              <w:rPr>
                <w:b/>
                <w:iCs/>
              </w:rPr>
            </w:pPr>
          </w:p>
          <w:p w:rsidR="00BE733B" w:rsidRPr="00AB4027" w:rsidRDefault="00BE733B" w:rsidP="001E5643">
            <w:pPr>
              <w:autoSpaceDE w:val="0"/>
              <w:autoSpaceDN w:val="0"/>
              <w:adjustRightInd w:val="0"/>
              <w:rPr>
                <w:b/>
                <w:iCs/>
              </w:rPr>
            </w:pPr>
          </w:p>
        </w:tc>
        <w:tc>
          <w:tcPr>
            <w:tcW w:w="3969" w:type="dxa"/>
          </w:tcPr>
          <w:p w:rsidR="00BC0F21" w:rsidRPr="00AB4027" w:rsidRDefault="00BC0F21" w:rsidP="001E5643">
            <w:pPr>
              <w:autoSpaceDE w:val="0"/>
              <w:autoSpaceDN w:val="0"/>
              <w:adjustRightInd w:val="0"/>
              <w:rPr>
                <w:b/>
                <w:iCs/>
              </w:rPr>
            </w:pPr>
          </w:p>
        </w:tc>
      </w:tr>
    </w:tbl>
    <w:p w:rsidR="00BC0F21" w:rsidRDefault="00BC0F21" w:rsidP="00BF0F09"/>
    <w:p w:rsidR="00C34F4C" w:rsidRDefault="00C640D3" w:rsidP="00BF0F09">
      <w:pPr>
        <w:rPr>
          <w:b/>
        </w:rPr>
      </w:pPr>
      <w:r w:rsidRPr="00C640D3">
        <w:rPr>
          <w:b/>
        </w:rPr>
        <w:t>b, Die Aufgabe bezieht sich auf die Manufakturen. Finden Sie die zwei richtigen Aussagen und zeichnen Sie sie an.</w:t>
      </w:r>
    </w:p>
    <w:p w:rsidR="00C640D3" w:rsidRDefault="00C640D3" w:rsidP="00BF0F09">
      <w:pPr>
        <w:rPr>
          <w:b/>
        </w:rPr>
      </w:pPr>
    </w:p>
    <w:p w:rsidR="00C640D3" w:rsidRDefault="00C640D3" w:rsidP="00B860A6">
      <w:pPr>
        <w:pStyle w:val="Listaszerbekezds"/>
        <w:numPr>
          <w:ilvl w:val="0"/>
          <w:numId w:val="11"/>
        </w:numPr>
        <w:spacing w:line="276" w:lineRule="auto"/>
      </w:pPr>
      <w:r w:rsidRPr="00C640D3">
        <w:t xml:space="preserve">Die Manufakturen sind vor allem für die </w:t>
      </w:r>
      <w:r>
        <w:t>kapitalbedürftige Schwerindustrie charakteristisch.</w:t>
      </w:r>
    </w:p>
    <w:p w:rsidR="00C640D3" w:rsidRDefault="00C640D3" w:rsidP="00B860A6">
      <w:pPr>
        <w:pStyle w:val="Listaszerbekezds"/>
        <w:numPr>
          <w:ilvl w:val="0"/>
          <w:numId w:val="11"/>
        </w:numPr>
        <w:spacing w:line="276" w:lineRule="auto"/>
      </w:pPr>
      <w:r>
        <w:t>Die Manufakturen stellten billigere Massenwaren her.</w:t>
      </w:r>
    </w:p>
    <w:p w:rsidR="00C640D3" w:rsidRDefault="00C640D3" w:rsidP="00B860A6">
      <w:pPr>
        <w:pStyle w:val="Listaszerbekezds"/>
        <w:numPr>
          <w:ilvl w:val="0"/>
          <w:numId w:val="11"/>
        </w:numPr>
        <w:spacing w:line="276" w:lineRule="auto"/>
      </w:pPr>
      <w:r>
        <w:t>Die typischen Warenartikel der Manufakturen waren die Luxusartikel und die Waffen.</w:t>
      </w:r>
    </w:p>
    <w:p w:rsidR="00B860A6" w:rsidRDefault="00B860A6" w:rsidP="00B860A6">
      <w:pPr>
        <w:pStyle w:val="Listaszerbekezds"/>
        <w:numPr>
          <w:ilvl w:val="0"/>
          <w:numId w:val="11"/>
        </w:numPr>
        <w:spacing w:line="276" w:lineRule="auto"/>
      </w:pPr>
      <w:r>
        <w:t>Die meisten Manufakturen wurden vom Staat gegründet um seine Einnahmen zu erhöhen.</w:t>
      </w:r>
    </w:p>
    <w:p w:rsidR="00263590" w:rsidRDefault="00B860A6" w:rsidP="00263590">
      <w:pPr>
        <w:pStyle w:val="Listaszerbekezds"/>
        <w:numPr>
          <w:ilvl w:val="0"/>
          <w:numId w:val="11"/>
        </w:numPr>
        <w:spacing w:line="276" w:lineRule="auto"/>
      </w:pPr>
      <w:r>
        <w:t>Das Gebäude und die Produktionsmittel der Manufaktur wurden vom Kapitalisten gesichert.</w:t>
      </w:r>
    </w:p>
    <w:p w:rsidR="00263590" w:rsidRDefault="00263590" w:rsidP="00263590">
      <w:pPr>
        <w:pStyle w:val="Listaszerbekezds"/>
        <w:spacing w:line="276" w:lineRule="auto"/>
      </w:pPr>
    </w:p>
    <w:p w:rsidR="003F28DB" w:rsidRDefault="003F28DB" w:rsidP="00263590">
      <w:pPr>
        <w:pStyle w:val="Listaszerbekezds"/>
        <w:spacing w:line="276" w:lineRule="auto"/>
      </w:pPr>
    </w:p>
    <w:p w:rsidR="00C640D3" w:rsidRPr="00A034FE" w:rsidRDefault="00263590" w:rsidP="00263590">
      <w:pPr>
        <w:pStyle w:val="Listaszerbekezds"/>
        <w:numPr>
          <w:ilvl w:val="0"/>
          <w:numId w:val="10"/>
        </w:numPr>
        <w:rPr>
          <w:b/>
          <w:sz w:val="22"/>
        </w:rPr>
      </w:pPr>
      <w:r w:rsidRPr="00A034FE">
        <w:rPr>
          <w:b/>
          <w:sz w:val="22"/>
        </w:rPr>
        <w:t>Aufgabe</w:t>
      </w:r>
    </w:p>
    <w:p w:rsidR="00263590" w:rsidRPr="00A034FE" w:rsidRDefault="00263590" w:rsidP="00263590">
      <w:pPr>
        <w:pStyle w:val="Listaszerbekezds"/>
        <w:rPr>
          <w:b/>
          <w:sz w:val="22"/>
        </w:rPr>
      </w:pPr>
      <w:r w:rsidRPr="00A034FE">
        <w:rPr>
          <w:b/>
          <w:sz w:val="22"/>
        </w:rPr>
        <w:t>Suchen Sie im Text über die Ostindische</w:t>
      </w:r>
      <w:r w:rsidR="00A04EE9" w:rsidRPr="00A034FE">
        <w:rPr>
          <w:b/>
          <w:sz w:val="22"/>
        </w:rPr>
        <w:t xml:space="preserve"> Gesellschaft die Merkmale des Frühk</w:t>
      </w:r>
      <w:r w:rsidRPr="00A034FE">
        <w:rPr>
          <w:b/>
          <w:sz w:val="22"/>
        </w:rPr>
        <w:t>apitalismus, unterstreichen Sie die entsprechenden Teile und erklären Sie kurz Ihre Wahl.</w:t>
      </w:r>
      <w:r w:rsidR="00A034FE">
        <w:rPr>
          <w:b/>
          <w:sz w:val="22"/>
        </w:rPr>
        <w:t xml:space="preserve"> Arbeiten Sie im Heft.</w:t>
      </w:r>
    </w:p>
    <w:p w:rsidR="00263590" w:rsidRPr="00A034FE" w:rsidRDefault="00263590" w:rsidP="003F28DB">
      <w:pPr>
        <w:spacing w:line="276" w:lineRule="auto"/>
        <w:rPr>
          <w:sz w:val="22"/>
          <w:szCs w:val="28"/>
        </w:rPr>
      </w:pPr>
      <w:r w:rsidRPr="00A034FE">
        <w:rPr>
          <w:sz w:val="22"/>
          <w:szCs w:val="28"/>
        </w:rPr>
        <w:t>„ Die oben genannten Personen (…) haben mit dem Einverständnis Ihrer Hoheit der Königin, zum Ruhme unsere Heimat und zur Entwicklung der Handelsbeziehungen des Königreichs England ihre Absicht zum Ausdruck gebracht, in diesem Jahr ein Schiff nach Ostindien und zu anderen in der Nähe liegenden Ländern und Inseln zu entsenden, damit sie dort Handel mit Waren treiben, an denen in diesen Ländern Bedarf besteht beziehungsweise Waren und Wertsachen zu kaufen beziehungsweise zu tauschen, an denen diese Länder reich sind (…) Die erwähnten Personen verpflichten sich dazu entsprechend der Größe ihres Anteils an dem Unternehmen und des von ihnen gezahlten eingezahlten und eigenhändig unterschriebenen Geldbetrags.</w:t>
      </w:r>
    </w:p>
    <w:p w:rsidR="003F28DB" w:rsidRPr="003F28DB" w:rsidRDefault="00263590" w:rsidP="003F28DB">
      <w:pPr>
        <w:spacing w:line="276" w:lineRule="auto"/>
        <w:rPr>
          <w:sz w:val="22"/>
          <w:szCs w:val="28"/>
        </w:rPr>
      </w:pPr>
      <w:r w:rsidRPr="00A034FE">
        <w:rPr>
          <w:sz w:val="22"/>
          <w:szCs w:val="28"/>
        </w:rPr>
        <w:t xml:space="preserve">Die hier tagende Versammlung wählt 15 verantwortliche Leiter und Direktoren der Reise, (…) Sie leiten die wirtschaftliche Tätigkeit, erledigen die Reiseangelegenheiten und wenden sich an Ihre Hoheit mit der Bitte um möglichst langfristige Privilegien und so viele Rechte, Steuerermäßigungen, sonstige Vergünstigungen und Genehmigungen wie möglich. </w:t>
      </w:r>
      <w:r w:rsidRPr="00A034FE">
        <w:rPr>
          <w:i/>
          <w:sz w:val="22"/>
          <w:szCs w:val="28"/>
        </w:rPr>
        <w:t>(Aus der Gründungsurkunde der Ostindischen Gesellschaft, 1599)</w:t>
      </w:r>
      <w:r w:rsidRPr="00A034FE">
        <w:rPr>
          <w:sz w:val="22"/>
          <w:szCs w:val="28"/>
        </w:rPr>
        <w:t xml:space="preserve"> </w:t>
      </w:r>
    </w:p>
    <w:p w:rsidR="00A034FE" w:rsidRDefault="00A034FE">
      <w:pPr>
        <w:spacing w:after="160" w:line="259" w:lineRule="auto"/>
      </w:pPr>
      <w:r>
        <w:br w:type="page"/>
      </w:r>
    </w:p>
    <w:p w:rsidR="00BA63AD" w:rsidRDefault="00BA63AD" w:rsidP="00BA63AD"/>
    <w:p w:rsidR="00BA63AD" w:rsidRPr="00BA63AD" w:rsidRDefault="00BA63AD" w:rsidP="00BA63AD">
      <w:pPr>
        <w:pStyle w:val="Listaszerbekezds"/>
        <w:numPr>
          <w:ilvl w:val="0"/>
          <w:numId w:val="10"/>
        </w:numPr>
        <w:rPr>
          <w:b/>
        </w:rPr>
      </w:pPr>
      <w:r w:rsidRPr="00BA63AD">
        <w:rPr>
          <w:b/>
        </w:rPr>
        <w:t>Aufgabe</w:t>
      </w:r>
    </w:p>
    <w:p w:rsidR="00BA63AD" w:rsidRDefault="00BA63AD" w:rsidP="00BA63AD"/>
    <w:p w:rsidR="00BA63AD" w:rsidRDefault="00BA63AD" w:rsidP="00BA63AD">
      <w:pPr>
        <w:rPr>
          <w:b/>
        </w:rPr>
      </w:pPr>
      <w:r>
        <w:rPr>
          <w:b/>
        </w:rPr>
        <w:t>Die Aufgabe bezieht sich auf den Welthandel. Lösen Sie die Aufgaben mithilfe der Quellen und Ihrer Kenntnisse.</w:t>
      </w:r>
    </w:p>
    <w:p w:rsidR="00BA63AD" w:rsidRDefault="00BA63AD" w:rsidP="00BA63AD">
      <w:pPr>
        <w:rPr>
          <w:b/>
        </w:rPr>
      </w:pPr>
    </w:p>
    <w:p w:rsidR="00BA63AD" w:rsidRPr="00AD6975" w:rsidRDefault="006F3F31" w:rsidP="00A034FE">
      <w:pPr>
        <w:pStyle w:val="Listaszerbekezds"/>
        <w:numPr>
          <w:ilvl w:val="0"/>
          <w:numId w:val="13"/>
        </w:numPr>
        <w:ind w:left="0" w:firstLine="0"/>
        <w:rPr>
          <w:sz w:val="22"/>
        </w:rPr>
      </w:pPr>
      <w:r w:rsidRPr="00A034FE">
        <w:rPr>
          <w:sz w:val="22"/>
        </w:rPr>
        <w:t xml:space="preserve">Am 5. (Tag des Februars 1504) </w:t>
      </w:r>
      <w:r w:rsidR="00434A58" w:rsidRPr="00A034FE">
        <w:rPr>
          <w:sz w:val="22"/>
        </w:rPr>
        <w:t>legten in Venedig drei Galeeren</w:t>
      </w:r>
      <w:r w:rsidRPr="00A034FE">
        <w:rPr>
          <w:sz w:val="22"/>
        </w:rPr>
        <w:t xml:space="preserve"> aus Alexandria </w:t>
      </w:r>
      <w:r w:rsidR="00434A58" w:rsidRPr="00A034FE">
        <w:rPr>
          <w:sz w:val="22"/>
        </w:rPr>
        <w:t>an (…) Sie waren leer, ohne Waren angekommen, o</w:t>
      </w:r>
      <w:r w:rsidR="00C51E94" w:rsidRPr="00A034FE">
        <w:rPr>
          <w:sz w:val="22"/>
        </w:rPr>
        <w:t>bwohl sich niemand an so einen F</w:t>
      </w:r>
      <w:r w:rsidR="00434A58" w:rsidRPr="00A034FE">
        <w:rPr>
          <w:sz w:val="22"/>
        </w:rPr>
        <w:t xml:space="preserve">all erinnern konnte, </w:t>
      </w:r>
      <w:r w:rsidR="00C51E94" w:rsidRPr="00A034FE">
        <w:rPr>
          <w:sz w:val="22"/>
        </w:rPr>
        <w:t xml:space="preserve">dass eine Galeere von ihrer Fahrt ohne Ware heimgekehrt wäre.“ </w:t>
      </w:r>
      <w:r w:rsidR="00C51E94" w:rsidRPr="00A034FE">
        <w:rPr>
          <w:i/>
          <w:sz w:val="22"/>
        </w:rPr>
        <w:t xml:space="preserve">(Aus dem Tagebuch von Girolamo </w:t>
      </w:r>
      <w:proofErr w:type="spellStart"/>
      <w:r w:rsidR="00C51E94" w:rsidRPr="00A034FE">
        <w:rPr>
          <w:i/>
          <w:sz w:val="22"/>
        </w:rPr>
        <w:t>Priuli</w:t>
      </w:r>
      <w:proofErr w:type="spellEnd"/>
      <w:r w:rsidR="00C51E94" w:rsidRPr="00A034FE">
        <w:rPr>
          <w:i/>
          <w:sz w:val="22"/>
        </w:rPr>
        <w:t>)</w:t>
      </w:r>
    </w:p>
    <w:p w:rsidR="00AD6975" w:rsidRPr="00A034FE" w:rsidRDefault="00AD6975" w:rsidP="00AD6975">
      <w:pPr>
        <w:pStyle w:val="Listaszerbekezds"/>
        <w:ind w:left="0"/>
        <w:rPr>
          <w:sz w:val="22"/>
        </w:rPr>
      </w:pPr>
    </w:p>
    <w:p w:rsidR="000F4EB4" w:rsidRPr="00A034FE" w:rsidRDefault="00026A6E" w:rsidP="00A034FE">
      <w:pPr>
        <w:pStyle w:val="Listaszerbekezds"/>
        <w:ind w:left="0"/>
        <w:rPr>
          <w:i/>
          <w:sz w:val="22"/>
          <w:lang w:val="hu-HU"/>
        </w:rPr>
      </w:pPr>
      <w:proofErr w:type="gramStart"/>
      <w:r w:rsidRPr="00A034FE">
        <w:rPr>
          <w:sz w:val="22"/>
          <w:lang w:val="hu-HU"/>
        </w:rPr>
        <w:t xml:space="preserve">„ </w:t>
      </w:r>
      <w:r w:rsidR="00C51E94" w:rsidRPr="00A034FE">
        <w:rPr>
          <w:sz w:val="22"/>
          <w:lang w:val="hu-HU"/>
        </w:rPr>
        <w:t>(</w:t>
      </w:r>
      <w:proofErr w:type="gramEnd"/>
      <w:r w:rsidR="00C51E94" w:rsidRPr="00A034FE">
        <w:rPr>
          <w:sz w:val="22"/>
          <w:lang w:val="hu-HU"/>
        </w:rPr>
        <w:t>1504. február) 5. napján Alexandriából visszatérőben Velencébe érkezett három gálya (…)</w:t>
      </w:r>
      <w:r w:rsidR="002B75A4" w:rsidRPr="00A034FE">
        <w:rPr>
          <w:sz w:val="22"/>
          <w:lang w:val="hu-HU"/>
        </w:rPr>
        <w:t xml:space="preserve"> </w:t>
      </w:r>
      <w:r w:rsidR="00C51E94" w:rsidRPr="00A034FE">
        <w:rPr>
          <w:sz w:val="22"/>
          <w:lang w:val="hu-HU"/>
        </w:rPr>
        <w:t>Ezek üresen, áru nélkül érkeztek, pedig senki nem emlékezett arra, hogy valaha is megtörtént volna, hogy egy gálya útjáról áru nélkül tér</w:t>
      </w:r>
      <w:r w:rsidR="002B75A4" w:rsidRPr="00A034FE">
        <w:rPr>
          <w:sz w:val="22"/>
          <w:lang w:val="hu-HU"/>
        </w:rPr>
        <w:t>j</w:t>
      </w:r>
      <w:r w:rsidR="00C51E94" w:rsidRPr="00A034FE">
        <w:rPr>
          <w:sz w:val="22"/>
          <w:lang w:val="hu-HU"/>
        </w:rPr>
        <w:t xml:space="preserve">en haza.“ </w:t>
      </w:r>
      <w:r w:rsidR="00C51E94" w:rsidRPr="00A034FE">
        <w:rPr>
          <w:i/>
          <w:sz w:val="22"/>
          <w:lang w:val="hu-HU"/>
        </w:rPr>
        <w:t xml:space="preserve">(Részletek </w:t>
      </w:r>
      <w:proofErr w:type="spellStart"/>
      <w:r w:rsidR="00C51E94" w:rsidRPr="00A034FE">
        <w:rPr>
          <w:i/>
          <w:sz w:val="22"/>
          <w:lang w:val="hu-HU"/>
        </w:rPr>
        <w:t>Girolamo</w:t>
      </w:r>
      <w:proofErr w:type="spellEnd"/>
      <w:r w:rsidR="00C51E94" w:rsidRPr="00A034FE">
        <w:rPr>
          <w:i/>
          <w:sz w:val="22"/>
          <w:lang w:val="hu-HU"/>
        </w:rPr>
        <w:t xml:space="preserve"> </w:t>
      </w:r>
      <w:proofErr w:type="spellStart"/>
      <w:r w:rsidR="00C51E94" w:rsidRPr="00A034FE">
        <w:rPr>
          <w:i/>
          <w:sz w:val="22"/>
          <w:lang w:val="hu-HU"/>
        </w:rPr>
        <w:t>Priuli</w:t>
      </w:r>
      <w:proofErr w:type="spellEnd"/>
      <w:r w:rsidR="00C51E94" w:rsidRPr="00A034FE">
        <w:rPr>
          <w:i/>
          <w:sz w:val="22"/>
          <w:lang w:val="hu-HU"/>
        </w:rPr>
        <w:t xml:space="preserve"> naplójából)</w:t>
      </w:r>
    </w:p>
    <w:p w:rsidR="00C51E94" w:rsidRPr="00A034FE" w:rsidRDefault="00C51E94" w:rsidP="00A034FE">
      <w:pPr>
        <w:pStyle w:val="Listaszerbekezds"/>
        <w:ind w:left="0"/>
        <w:rPr>
          <w:sz w:val="22"/>
        </w:rPr>
      </w:pPr>
    </w:p>
    <w:p w:rsidR="00C51E94" w:rsidRPr="00A034FE" w:rsidRDefault="00C51E94" w:rsidP="00A034FE">
      <w:pPr>
        <w:pStyle w:val="Listaszerbekezds"/>
        <w:ind w:left="0"/>
        <w:rPr>
          <w:sz w:val="22"/>
        </w:rPr>
      </w:pPr>
    </w:p>
    <w:p w:rsidR="00026A6E" w:rsidRPr="00AD6975" w:rsidRDefault="00026A6E" w:rsidP="00A034FE">
      <w:pPr>
        <w:pStyle w:val="Listaszerbekezds"/>
        <w:numPr>
          <w:ilvl w:val="0"/>
          <w:numId w:val="13"/>
        </w:numPr>
        <w:ind w:left="0" w:firstLine="0"/>
        <w:rPr>
          <w:sz w:val="22"/>
        </w:rPr>
      </w:pPr>
      <w:r w:rsidRPr="00A034FE">
        <w:rPr>
          <w:sz w:val="22"/>
        </w:rPr>
        <w:t xml:space="preserve">„ (Juni 1506) Aus einem schnellen Brief aus Genua erfuhren wir, dass am 24. März in das portugiesische Lissabon vier Karavellen, voll mit Waren geladen, angekommen sind (…)  und ihre Ware bestand (…) aus Pfeffer und Sandelholz.“ </w:t>
      </w:r>
      <w:r w:rsidRPr="00A034FE">
        <w:rPr>
          <w:i/>
          <w:sz w:val="22"/>
        </w:rPr>
        <w:t xml:space="preserve">(Aus dem Tagebuch von Girolamo </w:t>
      </w:r>
      <w:proofErr w:type="spellStart"/>
      <w:r w:rsidRPr="00A034FE">
        <w:rPr>
          <w:i/>
          <w:sz w:val="22"/>
        </w:rPr>
        <w:t>Priuli</w:t>
      </w:r>
      <w:proofErr w:type="spellEnd"/>
      <w:r w:rsidRPr="00A034FE">
        <w:rPr>
          <w:i/>
          <w:sz w:val="22"/>
        </w:rPr>
        <w:t>)</w:t>
      </w:r>
    </w:p>
    <w:p w:rsidR="00AD6975" w:rsidRPr="00A034FE" w:rsidRDefault="00AD6975" w:rsidP="00AD6975">
      <w:pPr>
        <w:pStyle w:val="Listaszerbekezds"/>
        <w:ind w:left="0"/>
        <w:rPr>
          <w:sz w:val="22"/>
        </w:rPr>
      </w:pPr>
    </w:p>
    <w:p w:rsidR="00026A6E" w:rsidRDefault="00026A6E" w:rsidP="00A034FE">
      <w:pPr>
        <w:pStyle w:val="Listaszerbekezds"/>
        <w:ind w:left="0"/>
        <w:rPr>
          <w:i/>
          <w:sz w:val="22"/>
          <w:lang w:val="hu-HU"/>
        </w:rPr>
      </w:pPr>
      <w:proofErr w:type="gramStart"/>
      <w:r w:rsidRPr="00A034FE">
        <w:rPr>
          <w:sz w:val="22"/>
          <w:lang w:val="hu-HU"/>
        </w:rPr>
        <w:t>„ (</w:t>
      </w:r>
      <w:proofErr w:type="gramEnd"/>
      <w:r w:rsidRPr="00A034FE">
        <w:rPr>
          <w:sz w:val="22"/>
          <w:lang w:val="hu-HU"/>
        </w:rPr>
        <w:t>1506. június) Egy Geno</w:t>
      </w:r>
      <w:r w:rsidR="00AB5FE5">
        <w:rPr>
          <w:sz w:val="22"/>
          <w:lang w:val="hu-HU"/>
        </w:rPr>
        <w:t>vából nagyon gyorsan érkezett le</w:t>
      </w:r>
      <w:r w:rsidRPr="00A034FE">
        <w:rPr>
          <w:sz w:val="22"/>
          <w:lang w:val="hu-HU"/>
        </w:rPr>
        <w:t xml:space="preserve">vélből megtudtuk, hogy a portugáliai Lisszabonba március 24-én áruval megrakott négy </w:t>
      </w:r>
      <w:proofErr w:type="spellStart"/>
      <w:r w:rsidRPr="00A034FE">
        <w:rPr>
          <w:sz w:val="22"/>
          <w:lang w:val="hu-HU"/>
        </w:rPr>
        <w:t>karavella</w:t>
      </w:r>
      <w:proofErr w:type="spellEnd"/>
      <w:r w:rsidRPr="00A034FE">
        <w:rPr>
          <w:sz w:val="22"/>
          <w:lang w:val="hu-HU"/>
        </w:rPr>
        <w:t xml:space="preserve"> érkezett, (…), és rakományuk (…) bors és szantálfa volt.“ </w:t>
      </w:r>
      <w:r w:rsidRPr="00A034FE">
        <w:rPr>
          <w:i/>
          <w:sz w:val="22"/>
          <w:lang w:val="hu-HU"/>
        </w:rPr>
        <w:t xml:space="preserve">(Részletek </w:t>
      </w:r>
      <w:proofErr w:type="spellStart"/>
      <w:r w:rsidRPr="00A034FE">
        <w:rPr>
          <w:i/>
          <w:sz w:val="22"/>
          <w:lang w:val="hu-HU"/>
        </w:rPr>
        <w:t>Girolamo</w:t>
      </w:r>
      <w:proofErr w:type="spellEnd"/>
      <w:r w:rsidRPr="00A034FE">
        <w:rPr>
          <w:i/>
          <w:sz w:val="22"/>
          <w:lang w:val="hu-HU"/>
        </w:rPr>
        <w:t xml:space="preserve"> </w:t>
      </w:r>
      <w:proofErr w:type="spellStart"/>
      <w:r w:rsidRPr="00A034FE">
        <w:rPr>
          <w:i/>
          <w:sz w:val="22"/>
          <w:lang w:val="hu-HU"/>
        </w:rPr>
        <w:t>Priuli</w:t>
      </w:r>
      <w:proofErr w:type="spellEnd"/>
      <w:r w:rsidRPr="00A034FE">
        <w:rPr>
          <w:i/>
          <w:sz w:val="22"/>
          <w:lang w:val="hu-HU"/>
        </w:rPr>
        <w:t xml:space="preserve"> naplójából)</w:t>
      </w:r>
    </w:p>
    <w:p w:rsidR="00A034FE" w:rsidRDefault="00A034FE" w:rsidP="00A034FE">
      <w:pPr>
        <w:pStyle w:val="Listaszerbekezds"/>
        <w:ind w:left="0"/>
        <w:rPr>
          <w:i/>
          <w:sz w:val="22"/>
          <w:lang w:val="hu-HU"/>
        </w:rPr>
      </w:pPr>
    </w:p>
    <w:p w:rsidR="00A034FE" w:rsidRPr="00A034FE" w:rsidRDefault="00A034FE" w:rsidP="00A034FE">
      <w:pPr>
        <w:pStyle w:val="Listaszerbekezds"/>
        <w:ind w:left="0"/>
        <w:rPr>
          <w:i/>
          <w:sz w:val="22"/>
          <w:lang w:val="hu-HU"/>
        </w:rPr>
      </w:pPr>
    </w:p>
    <w:p w:rsidR="00026A6E" w:rsidRDefault="00A034FE" w:rsidP="00026A6E">
      <w:pPr>
        <w:pStyle w:val="Listaszerbekezds"/>
      </w:pPr>
      <w:r>
        <w:rPr>
          <w:noProof/>
          <w:lang w:val="hu-HU" w:eastAsia="hu-HU"/>
        </w:rPr>
        <w:drawing>
          <wp:inline distT="0" distB="0" distL="0" distR="0" wp14:anchorId="3511AA11" wp14:editId="01B63090">
            <wp:extent cx="5810524" cy="2990850"/>
            <wp:effectExtent l="0" t="0" r="0"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779" t="6848" r="4651"/>
                    <a:stretch/>
                  </pic:blipFill>
                  <pic:spPr bwMode="auto">
                    <a:xfrm>
                      <a:off x="0" y="0"/>
                      <a:ext cx="5814532" cy="2992913"/>
                    </a:xfrm>
                    <a:prstGeom prst="rect">
                      <a:avLst/>
                    </a:prstGeom>
                    <a:ln>
                      <a:noFill/>
                    </a:ln>
                    <a:extLst>
                      <a:ext uri="{53640926-AAD7-44D8-BBD7-CCE9431645EC}">
                        <a14:shadowObscured xmlns:a14="http://schemas.microsoft.com/office/drawing/2010/main"/>
                      </a:ext>
                    </a:extLst>
                  </pic:spPr>
                </pic:pic>
              </a:graphicData>
            </a:graphic>
          </wp:inline>
        </w:drawing>
      </w:r>
    </w:p>
    <w:p w:rsidR="00BA63AD" w:rsidRDefault="00BA63AD" w:rsidP="00BA63AD">
      <w:pPr>
        <w:jc w:val="center"/>
      </w:pPr>
    </w:p>
    <w:p w:rsidR="00EB49FF" w:rsidRPr="00EB49FF" w:rsidRDefault="00EB49FF" w:rsidP="00EB49FF">
      <w:pPr>
        <w:pStyle w:val="Listaszerbekezds"/>
        <w:numPr>
          <w:ilvl w:val="0"/>
          <w:numId w:val="18"/>
        </w:numPr>
        <w:rPr>
          <w:b/>
        </w:rPr>
      </w:pPr>
      <w:r w:rsidRPr="00EB49FF">
        <w:rPr>
          <w:b/>
        </w:rPr>
        <w:t xml:space="preserve">Welche Route beschreibt die Quelle </w:t>
      </w:r>
      <w:proofErr w:type="gramStart"/>
      <w:r w:rsidRPr="00EB49FF">
        <w:rPr>
          <w:b/>
        </w:rPr>
        <w:t>A ?</w:t>
      </w:r>
      <w:proofErr w:type="gramEnd"/>
      <w:r w:rsidRPr="00EB49FF">
        <w:rPr>
          <w:b/>
        </w:rPr>
        <w:t>.............</w:t>
      </w:r>
    </w:p>
    <w:p w:rsidR="00EB49FF" w:rsidRPr="00EB49FF" w:rsidRDefault="00EB49FF" w:rsidP="00EB49FF">
      <w:pPr>
        <w:pStyle w:val="Listaszerbekezds"/>
        <w:numPr>
          <w:ilvl w:val="0"/>
          <w:numId w:val="18"/>
        </w:numPr>
        <w:rPr>
          <w:b/>
        </w:rPr>
      </w:pPr>
      <w:r w:rsidRPr="00EB49FF">
        <w:rPr>
          <w:b/>
        </w:rPr>
        <w:t xml:space="preserve">Welche Route beschreibt die Quelle </w:t>
      </w:r>
      <w:proofErr w:type="gramStart"/>
      <w:r w:rsidRPr="00EB49FF">
        <w:rPr>
          <w:b/>
        </w:rPr>
        <w:t>B ?</w:t>
      </w:r>
      <w:proofErr w:type="gramEnd"/>
      <w:r w:rsidRPr="00EB49FF">
        <w:rPr>
          <w:b/>
        </w:rPr>
        <w:t>.............</w:t>
      </w:r>
    </w:p>
    <w:p w:rsidR="00EB49FF" w:rsidRDefault="00EB49FF" w:rsidP="00EB49FF">
      <w:pPr>
        <w:ind w:left="360"/>
      </w:pPr>
    </w:p>
    <w:p w:rsidR="00EB49FF" w:rsidRDefault="00EB49FF" w:rsidP="00EB49FF">
      <w:pPr>
        <w:ind w:left="360"/>
      </w:pPr>
    </w:p>
    <w:p w:rsidR="00EB49FF" w:rsidRPr="00EB49FF" w:rsidRDefault="00EB49FF" w:rsidP="00EB49FF">
      <w:pPr>
        <w:rPr>
          <w:b/>
        </w:rPr>
      </w:pPr>
      <w:r w:rsidRPr="00EB49FF">
        <w:rPr>
          <w:b/>
        </w:rPr>
        <w:t>Entscheiden Sie,  welche Route die Behauptungen beschreiben? Geben Sie die Nummer der Route an.</w:t>
      </w:r>
    </w:p>
    <w:p w:rsidR="00EB49FF" w:rsidRDefault="00EB49FF" w:rsidP="00EB49FF">
      <w:pPr>
        <w:ind w:left="360"/>
        <w:rPr>
          <w:b/>
        </w:rPr>
      </w:pPr>
    </w:p>
    <w:tbl>
      <w:tblPr>
        <w:tblStyle w:val="Rcsostblzat"/>
        <w:tblW w:w="0" w:type="auto"/>
        <w:tblInd w:w="-147" w:type="dxa"/>
        <w:tblLook w:val="04A0" w:firstRow="1" w:lastRow="0" w:firstColumn="1" w:lastColumn="0" w:noHBand="0" w:noVBand="1"/>
      </w:tblPr>
      <w:tblGrid>
        <w:gridCol w:w="9498"/>
        <w:gridCol w:w="1259"/>
      </w:tblGrid>
      <w:tr w:rsidR="00EB49FF" w:rsidRPr="00EB49FF" w:rsidTr="00EB49FF">
        <w:tc>
          <w:tcPr>
            <w:tcW w:w="9498" w:type="dxa"/>
          </w:tcPr>
          <w:p w:rsidR="00EB49FF" w:rsidRPr="00EB49FF" w:rsidRDefault="00EB49FF" w:rsidP="00EB49FF">
            <w:pPr>
              <w:jc w:val="center"/>
              <w:rPr>
                <w:b/>
              </w:rPr>
            </w:pPr>
            <w:r>
              <w:rPr>
                <w:b/>
              </w:rPr>
              <w:t>Behauptungen</w:t>
            </w:r>
          </w:p>
        </w:tc>
        <w:tc>
          <w:tcPr>
            <w:tcW w:w="1259" w:type="dxa"/>
          </w:tcPr>
          <w:p w:rsidR="00EB49FF" w:rsidRPr="00EB49FF" w:rsidRDefault="00EB49FF" w:rsidP="00EB49FF">
            <w:pPr>
              <w:jc w:val="center"/>
              <w:rPr>
                <w:b/>
              </w:rPr>
            </w:pPr>
            <w:r>
              <w:rPr>
                <w:b/>
              </w:rPr>
              <w:t>Nummer</w:t>
            </w:r>
          </w:p>
        </w:tc>
      </w:tr>
      <w:tr w:rsidR="00EB49FF" w:rsidRPr="00EB49FF" w:rsidTr="00EB49FF">
        <w:tc>
          <w:tcPr>
            <w:tcW w:w="9498" w:type="dxa"/>
          </w:tcPr>
          <w:p w:rsidR="00EB49FF" w:rsidRPr="00EB49FF" w:rsidRDefault="00EB49FF" w:rsidP="00EB49FF">
            <w:pPr>
              <w:pStyle w:val="Listaszerbekezds"/>
              <w:numPr>
                <w:ilvl w:val="0"/>
                <w:numId w:val="18"/>
              </w:numPr>
            </w:pPr>
            <w:r>
              <w:t>hier wurde zum größten Teil Arbeitskraft transportiert</w:t>
            </w:r>
          </w:p>
        </w:tc>
        <w:tc>
          <w:tcPr>
            <w:tcW w:w="1259" w:type="dxa"/>
          </w:tcPr>
          <w:p w:rsidR="00EB49FF" w:rsidRPr="00EB49FF" w:rsidRDefault="00EB49FF" w:rsidP="00EB49FF">
            <w:pPr>
              <w:ind w:left="360"/>
            </w:pPr>
          </w:p>
        </w:tc>
      </w:tr>
      <w:tr w:rsidR="00EB49FF" w:rsidRPr="00EB49FF" w:rsidTr="00EB49FF">
        <w:tc>
          <w:tcPr>
            <w:tcW w:w="9498" w:type="dxa"/>
          </w:tcPr>
          <w:p w:rsidR="00EB49FF" w:rsidRPr="00EB49FF" w:rsidRDefault="00EB49FF" w:rsidP="00EB49FF">
            <w:pPr>
              <w:pStyle w:val="Listaszerbekezds"/>
              <w:numPr>
                <w:ilvl w:val="0"/>
                <w:numId w:val="18"/>
              </w:numPr>
            </w:pPr>
            <w:r>
              <w:t>hier wurden Edelmetalle und landwirtschaftlichen Produkte transportiert</w:t>
            </w:r>
          </w:p>
        </w:tc>
        <w:tc>
          <w:tcPr>
            <w:tcW w:w="1259" w:type="dxa"/>
          </w:tcPr>
          <w:p w:rsidR="00EB49FF" w:rsidRPr="00EB49FF" w:rsidRDefault="00EB49FF" w:rsidP="00EB49FF">
            <w:pPr>
              <w:ind w:left="360"/>
            </w:pPr>
          </w:p>
        </w:tc>
      </w:tr>
      <w:tr w:rsidR="00EB49FF" w:rsidRPr="00EB49FF" w:rsidTr="00EB49FF">
        <w:tc>
          <w:tcPr>
            <w:tcW w:w="9498" w:type="dxa"/>
          </w:tcPr>
          <w:p w:rsidR="00EB49FF" w:rsidRPr="00EB49FF" w:rsidRDefault="00EB49FF" w:rsidP="00AD6975">
            <w:pPr>
              <w:pStyle w:val="Listaszerbekezds"/>
              <w:numPr>
                <w:ilvl w:val="0"/>
                <w:numId w:val="18"/>
              </w:numPr>
            </w:pPr>
            <w:r>
              <w:t xml:space="preserve">schon im Mittelalter verwickelte diese Route einen sehr großen </w:t>
            </w:r>
            <w:r w:rsidR="00AD6975">
              <w:t>Verkehr</w:t>
            </w:r>
          </w:p>
        </w:tc>
        <w:tc>
          <w:tcPr>
            <w:tcW w:w="1259" w:type="dxa"/>
          </w:tcPr>
          <w:p w:rsidR="00EB49FF" w:rsidRPr="00EB49FF" w:rsidRDefault="00EB49FF" w:rsidP="00EB49FF">
            <w:pPr>
              <w:ind w:left="360"/>
            </w:pPr>
          </w:p>
        </w:tc>
      </w:tr>
      <w:tr w:rsidR="00EB49FF" w:rsidRPr="00EB49FF" w:rsidTr="00EB49FF">
        <w:tc>
          <w:tcPr>
            <w:tcW w:w="9498" w:type="dxa"/>
          </w:tcPr>
          <w:p w:rsidR="00AD6975" w:rsidRPr="00EB49FF" w:rsidRDefault="00AD6975" w:rsidP="00AD6975">
            <w:pPr>
              <w:pStyle w:val="Listaszerbekezds"/>
              <w:numPr>
                <w:ilvl w:val="0"/>
                <w:numId w:val="18"/>
              </w:numPr>
            </w:pPr>
            <w:r>
              <w:t>das hiertransportiert Ware verursachte in erster Linie die Preisrevolution</w:t>
            </w:r>
          </w:p>
        </w:tc>
        <w:tc>
          <w:tcPr>
            <w:tcW w:w="1259" w:type="dxa"/>
          </w:tcPr>
          <w:p w:rsidR="00EB49FF" w:rsidRPr="00EB49FF" w:rsidRDefault="00EB49FF" w:rsidP="00EB49FF">
            <w:pPr>
              <w:ind w:left="360"/>
            </w:pPr>
          </w:p>
        </w:tc>
      </w:tr>
      <w:tr w:rsidR="00EB49FF" w:rsidRPr="00EB49FF" w:rsidTr="00EB49FF">
        <w:tc>
          <w:tcPr>
            <w:tcW w:w="9498" w:type="dxa"/>
          </w:tcPr>
          <w:p w:rsidR="00EB49FF" w:rsidRPr="00EB49FF" w:rsidRDefault="00AD6975" w:rsidP="00EB49FF">
            <w:pPr>
              <w:pStyle w:val="Listaszerbekezds"/>
              <w:numPr>
                <w:ilvl w:val="0"/>
                <w:numId w:val="18"/>
              </w:numPr>
            </w:pPr>
            <w:r>
              <w:t>hier verkehrten vor allem italienische Schiffe</w:t>
            </w:r>
          </w:p>
        </w:tc>
        <w:tc>
          <w:tcPr>
            <w:tcW w:w="1259" w:type="dxa"/>
          </w:tcPr>
          <w:p w:rsidR="00EB49FF" w:rsidRPr="00EB49FF" w:rsidRDefault="00EB49FF" w:rsidP="00EB49FF">
            <w:pPr>
              <w:ind w:left="360"/>
            </w:pPr>
          </w:p>
        </w:tc>
      </w:tr>
      <w:tr w:rsidR="00EB49FF" w:rsidRPr="00EB49FF" w:rsidTr="00EB49FF">
        <w:tc>
          <w:tcPr>
            <w:tcW w:w="9498" w:type="dxa"/>
          </w:tcPr>
          <w:p w:rsidR="00EB49FF" w:rsidRPr="00EB49FF" w:rsidRDefault="00AD6975" w:rsidP="00EB49FF">
            <w:pPr>
              <w:pStyle w:val="Listaszerbekezds"/>
              <w:numPr>
                <w:ilvl w:val="0"/>
                <w:numId w:val="18"/>
              </w:numPr>
            </w:pPr>
            <w:r>
              <w:t>der hiesige Handel verletzte die Interessen des osmanischen Sultans</w:t>
            </w:r>
          </w:p>
        </w:tc>
        <w:tc>
          <w:tcPr>
            <w:tcW w:w="1259" w:type="dxa"/>
          </w:tcPr>
          <w:p w:rsidR="00EB49FF" w:rsidRPr="00EB49FF" w:rsidRDefault="00EB49FF" w:rsidP="00EB49FF">
            <w:pPr>
              <w:ind w:left="360"/>
            </w:pPr>
          </w:p>
        </w:tc>
      </w:tr>
    </w:tbl>
    <w:p w:rsidR="00EB49FF" w:rsidRPr="00EB49FF" w:rsidRDefault="00EB49FF" w:rsidP="00EB49FF">
      <w:pPr>
        <w:ind w:left="360"/>
        <w:rPr>
          <w:b/>
        </w:rPr>
      </w:pPr>
    </w:p>
    <w:p w:rsidR="00A034FE" w:rsidRDefault="00A034FE">
      <w:pPr>
        <w:spacing w:after="160" w:line="259" w:lineRule="auto"/>
      </w:pPr>
      <w:r>
        <w:br w:type="page"/>
      </w:r>
    </w:p>
    <w:p w:rsidR="00AF66AA" w:rsidRPr="00673B32" w:rsidRDefault="00AF66AA" w:rsidP="00BA63AD">
      <w:pPr>
        <w:jc w:val="center"/>
        <w:rPr>
          <w:b/>
        </w:rPr>
      </w:pPr>
      <w:r w:rsidRPr="00673B32">
        <w:rPr>
          <w:b/>
        </w:rPr>
        <w:lastRenderedPageBreak/>
        <w:t>Lösungsteil</w:t>
      </w:r>
    </w:p>
    <w:p w:rsidR="00AF66AA" w:rsidRDefault="00AF66AA" w:rsidP="00BA63AD">
      <w:pPr>
        <w:jc w:val="center"/>
      </w:pPr>
    </w:p>
    <w:p w:rsidR="00AB099D" w:rsidRPr="00673B32" w:rsidRDefault="00AB099D" w:rsidP="00AB099D">
      <w:pPr>
        <w:pStyle w:val="Listaszerbekezds"/>
        <w:numPr>
          <w:ilvl w:val="0"/>
          <w:numId w:val="16"/>
        </w:numPr>
        <w:rPr>
          <w:b/>
          <w:sz w:val="22"/>
          <w:szCs w:val="22"/>
        </w:rPr>
      </w:pPr>
      <w:r w:rsidRPr="00673B32">
        <w:rPr>
          <w:b/>
          <w:sz w:val="22"/>
          <w:szCs w:val="22"/>
        </w:rPr>
        <w:t>Aufgabe</w:t>
      </w:r>
    </w:p>
    <w:p w:rsidR="00AB099D" w:rsidRPr="00673B32" w:rsidRDefault="00AB099D" w:rsidP="00673B32">
      <w:pPr>
        <w:rPr>
          <w:sz w:val="22"/>
          <w:szCs w:val="22"/>
        </w:rPr>
      </w:pPr>
      <w:r w:rsidRPr="00673B32">
        <w:rPr>
          <w:b/>
          <w:sz w:val="22"/>
          <w:szCs w:val="22"/>
        </w:rPr>
        <w:t xml:space="preserve">a, </w:t>
      </w: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3544"/>
        <w:gridCol w:w="4961"/>
      </w:tblGrid>
      <w:tr w:rsidR="00AB099D" w:rsidRPr="00673B32" w:rsidTr="00673B32">
        <w:tc>
          <w:tcPr>
            <w:tcW w:w="1843" w:type="dxa"/>
          </w:tcPr>
          <w:p w:rsidR="00AB099D" w:rsidRPr="00673B32" w:rsidRDefault="00AB099D" w:rsidP="00FD2156">
            <w:pPr>
              <w:autoSpaceDE w:val="0"/>
              <w:autoSpaceDN w:val="0"/>
              <w:adjustRightInd w:val="0"/>
              <w:jc w:val="center"/>
              <w:rPr>
                <w:b/>
                <w:iCs/>
                <w:sz w:val="22"/>
                <w:szCs w:val="22"/>
              </w:rPr>
            </w:pPr>
          </w:p>
        </w:tc>
        <w:tc>
          <w:tcPr>
            <w:tcW w:w="3544" w:type="dxa"/>
          </w:tcPr>
          <w:p w:rsidR="00AB099D" w:rsidRPr="00673B32" w:rsidRDefault="00AB099D" w:rsidP="00FD2156">
            <w:pPr>
              <w:autoSpaceDE w:val="0"/>
              <w:autoSpaceDN w:val="0"/>
              <w:adjustRightInd w:val="0"/>
              <w:jc w:val="center"/>
              <w:rPr>
                <w:b/>
                <w:iCs/>
                <w:sz w:val="22"/>
                <w:szCs w:val="22"/>
              </w:rPr>
            </w:pPr>
            <w:r w:rsidRPr="00673B32">
              <w:rPr>
                <w:b/>
                <w:iCs/>
                <w:sz w:val="22"/>
                <w:szCs w:val="22"/>
              </w:rPr>
              <w:t>Zunft</w:t>
            </w:r>
          </w:p>
        </w:tc>
        <w:tc>
          <w:tcPr>
            <w:tcW w:w="4961" w:type="dxa"/>
          </w:tcPr>
          <w:p w:rsidR="00AB099D" w:rsidRPr="00673B32" w:rsidRDefault="00AB099D" w:rsidP="00FD2156">
            <w:pPr>
              <w:autoSpaceDE w:val="0"/>
              <w:autoSpaceDN w:val="0"/>
              <w:adjustRightInd w:val="0"/>
              <w:jc w:val="center"/>
              <w:rPr>
                <w:b/>
                <w:iCs/>
                <w:sz w:val="22"/>
                <w:szCs w:val="22"/>
              </w:rPr>
            </w:pPr>
            <w:r w:rsidRPr="00673B32">
              <w:rPr>
                <w:b/>
                <w:iCs/>
                <w:sz w:val="22"/>
                <w:szCs w:val="22"/>
              </w:rPr>
              <w:t>Manufaktur</w:t>
            </w:r>
          </w:p>
        </w:tc>
      </w:tr>
      <w:tr w:rsidR="00AB099D" w:rsidRPr="00673B32" w:rsidTr="00673B32">
        <w:trPr>
          <w:trHeight w:val="560"/>
        </w:trPr>
        <w:tc>
          <w:tcPr>
            <w:tcW w:w="1843" w:type="dxa"/>
          </w:tcPr>
          <w:p w:rsidR="00AB099D" w:rsidRPr="00673B32" w:rsidRDefault="00AB099D" w:rsidP="00FD2156">
            <w:pPr>
              <w:autoSpaceDE w:val="0"/>
              <w:autoSpaceDN w:val="0"/>
              <w:adjustRightInd w:val="0"/>
              <w:rPr>
                <w:b/>
                <w:iCs/>
                <w:sz w:val="22"/>
                <w:szCs w:val="22"/>
              </w:rPr>
            </w:pPr>
            <w:r w:rsidRPr="00673B32">
              <w:rPr>
                <w:b/>
                <w:iCs/>
                <w:sz w:val="22"/>
                <w:szCs w:val="22"/>
              </w:rPr>
              <w:t>Arbeitskraft</w:t>
            </w:r>
          </w:p>
        </w:tc>
        <w:tc>
          <w:tcPr>
            <w:tcW w:w="3544" w:type="dxa"/>
          </w:tcPr>
          <w:p w:rsidR="00AB099D" w:rsidRPr="00673B32" w:rsidRDefault="00AB099D" w:rsidP="00673B32">
            <w:pPr>
              <w:autoSpaceDE w:val="0"/>
              <w:autoSpaceDN w:val="0"/>
              <w:adjustRightInd w:val="0"/>
              <w:rPr>
                <w:iCs/>
                <w:sz w:val="22"/>
                <w:szCs w:val="22"/>
              </w:rPr>
            </w:pPr>
            <w:r w:rsidRPr="00673B32">
              <w:rPr>
                <w:iCs/>
                <w:sz w:val="22"/>
                <w:szCs w:val="22"/>
              </w:rPr>
              <w:t>Meister</w:t>
            </w:r>
            <w:r w:rsidR="00673B32">
              <w:rPr>
                <w:iCs/>
                <w:sz w:val="22"/>
                <w:szCs w:val="22"/>
              </w:rPr>
              <w:t xml:space="preserve">, </w:t>
            </w:r>
            <w:r w:rsidRPr="00673B32">
              <w:rPr>
                <w:iCs/>
                <w:sz w:val="22"/>
                <w:szCs w:val="22"/>
              </w:rPr>
              <w:t>Geselle</w:t>
            </w:r>
            <w:r w:rsidR="00673B32">
              <w:rPr>
                <w:iCs/>
                <w:sz w:val="22"/>
                <w:szCs w:val="22"/>
              </w:rPr>
              <w:t xml:space="preserve">, </w:t>
            </w:r>
            <w:r w:rsidRPr="00673B32">
              <w:rPr>
                <w:iCs/>
                <w:sz w:val="22"/>
                <w:szCs w:val="22"/>
              </w:rPr>
              <w:t>Lehrling</w:t>
            </w:r>
          </w:p>
        </w:tc>
        <w:tc>
          <w:tcPr>
            <w:tcW w:w="4961" w:type="dxa"/>
          </w:tcPr>
          <w:p w:rsidR="00AB099D" w:rsidRPr="00673B32" w:rsidRDefault="00AB099D" w:rsidP="00FD2156">
            <w:pPr>
              <w:autoSpaceDE w:val="0"/>
              <w:autoSpaceDN w:val="0"/>
              <w:adjustRightInd w:val="0"/>
              <w:rPr>
                <w:iCs/>
                <w:sz w:val="22"/>
                <w:szCs w:val="22"/>
              </w:rPr>
            </w:pPr>
            <w:r w:rsidRPr="00673B32">
              <w:rPr>
                <w:iCs/>
                <w:sz w:val="22"/>
                <w:szCs w:val="22"/>
              </w:rPr>
              <w:t>Lohnarbeiter</w:t>
            </w:r>
          </w:p>
        </w:tc>
      </w:tr>
      <w:tr w:rsidR="00AB099D" w:rsidRPr="00673B32" w:rsidTr="00673B32">
        <w:trPr>
          <w:trHeight w:val="508"/>
        </w:trPr>
        <w:tc>
          <w:tcPr>
            <w:tcW w:w="1843" w:type="dxa"/>
          </w:tcPr>
          <w:p w:rsidR="00AB099D" w:rsidRPr="00673B32" w:rsidRDefault="00AB099D" w:rsidP="00FD2156">
            <w:pPr>
              <w:autoSpaceDE w:val="0"/>
              <w:autoSpaceDN w:val="0"/>
              <w:adjustRightInd w:val="0"/>
              <w:rPr>
                <w:b/>
                <w:iCs/>
                <w:sz w:val="22"/>
                <w:szCs w:val="22"/>
              </w:rPr>
            </w:pPr>
            <w:r w:rsidRPr="00673B32">
              <w:rPr>
                <w:b/>
                <w:iCs/>
                <w:sz w:val="22"/>
                <w:szCs w:val="22"/>
              </w:rPr>
              <w:t>Arbeitsprozess</w:t>
            </w:r>
          </w:p>
        </w:tc>
        <w:tc>
          <w:tcPr>
            <w:tcW w:w="3544" w:type="dxa"/>
          </w:tcPr>
          <w:p w:rsidR="00AB099D" w:rsidRPr="00673B32" w:rsidRDefault="00AB099D" w:rsidP="00FD2156">
            <w:pPr>
              <w:autoSpaceDE w:val="0"/>
              <w:autoSpaceDN w:val="0"/>
              <w:adjustRightInd w:val="0"/>
              <w:rPr>
                <w:iCs/>
                <w:sz w:val="22"/>
                <w:szCs w:val="22"/>
              </w:rPr>
            </w:pPr>
            <w:r w:rsidRPr="00673B32">
              <w:rPr>
                <w:iCs/>
                <w:sz w:val="22"/>
                <w:szCs w:val="22"/>
              </w:rPr>
              <w:t>den ganzen Vorgang macht eine P</w:t>
            </w:r>
            <w:r w:rsidR="00673B32">
              <w:rPr>
                <w:iCs/>
                <w:sz w:val="22"/>
                <w:szCs w:val="22"/>
              </w:rPr>
              <w:t>erson durch</w:t>
            </w:r>
          </w:p>
        </w:tc>
        <w:tc>
          <w:tcPr>
            <w:tcW w:w="4961" w:type="dxa"/>
          </w:tcPr>
          <w:p w:rsidR="00AB099D" w:rsidRPr="00673B32" w:rsidRDefault="00AB099D" w:rsidP="00AB099D">
            <w:pPr>
              <w:autoSpaceDE w:val="0"/>
              <w:autoSpaceDN w:val="0"/>
              <w:adjustRightInd w:val="0"/>
              <w:rPr>
                <w:iCs/>
                <w:sz w:val="22"/>
                <w:szCs w:val="22"/>
              </w:rPr>
            </w:pPr>
            <w:r w:rsidRPr="00673B32">
              <w:rPr>
                <w:iCs/>
                <w:sz w:val="22"/>
                <w:szCs w:val="22"/>
              </w:rPr>
              <w:t>Der Arbeitsprozess wird in Phasen aufgeteilt, ein Arbeiter macht immer den gleichen Moment</w:t>
            </w:r>
          </w:p>
        </w:tc>
      </w:tr>
      <w:tr w:rsidR="00AB099D" w:rsidRPr="00673B32" w:rsidTr="00673B32">
        <w:trPr>
          <w:trHeight w:val="499"/>
        </w:trPr>
        <w:tc>
          <w:tcPr>
            <w:tcW w:w="1843" w:type="dxa"/>
          </w:tcPr>
          <w:p w:rsidR="00AB099D" w:rsidRPr="00673B32" w:rsidRDefault="00AB099D" w:rsidP="00FD2156">
            <w:pPr>
              <w:autoSpaceDE w:val="0"/>
              <w:autoSpaceDN w:val="0"/>
              <w:adjustRightInd w:val="0"/>
              <w:rPr>
                <w:b/>
                <w:iCs/>
                <w:sz w:val="22"/>
                <w:szCs w:val="22"/>
              </w:rPr>
            </w:pPr>
            <w:r w:rsidRPr="00673B32">
              <w:rPr>
                <w:b/>
                <w:iCs/>
                <w:sz w:val="22"/>
                <w:szCs w:val="22"/>
              </w:rPr>
              <w:t>Qualität der Produkte</w:t>
            </w:r>
          </w:p>
        </w:tc>
        <w:tc>
          <w:tcPr>
            <w:tcW w:w="3544" w:type="dxa"/>
          </w:tcPr>
          <w:p w:rsidR="00AB099D" w:rsidRPr="00673B32" w:rsidRDefault="00AB099D" w:rsidP="00FD2156">
            <w:pPr>
              <w:autoSpaceDE w:val="0"/>
              <w:autoSpaceDN w:val="0"/>
              <w:adjustRightInd w:val="0"/>
              <w:rPr>
                <w:iCs/>
                <w:sz w:val="22"/>
                <w:szCs w:val="22"/>
              </w:rPr>
            </w:pPr>
            <w:r w:rsidRPr="00673B32">
              <w:rPr>
                <w:iCs/>
                <w:sz w:val="22"/>
                <w:szCs w:val="22"/>
              </w:rPr>
              <w:t>höchstwertig</w:t>
            </w:r>
          </w:p>
        </w:tc>
        <w:tc>
          <w:tcPr>
            <w:tcW w:w="4961" w:type="dxa"/>
          </w:tcPr>
          <w:p w:rsidR="00AB099D" w:rsidRPr="00673B32" w:rsidRDefault="00AB099D" w:rsidP="00FD2156">
            <w:pPr>
              <w:autoSpaceDE w:val="0"/>
              <w:autoSpaceDN w:val="0"/>
              <w:adjustRightInd w:val="0"/>
              <w:rPr>
                <w:iCs/>
                <w:sz w:val="22"/>
                <w:szCs w:val="22"/>
              </w:rPr>
            </w:pPr>
            <w:r w:rsidRPr="00673B32">
              <w:rPr>
                <w:iCs/>
                <w:sz w:val="22"/>
                <w:szCs w:val="22"/>
              </w:rPr>
              <w:t xml:space="preserve">nicht so gut, wie bei den Zunftwaren </w:t>
            </w:r>
          </w:p>
        </w:tc>
      </w:tr>
    </w:tbl>
    <w:p w:rsidR="00AF66AA" w:rsidRPr="00673B32" w:rsidRDefault="00AF66AA" w:rsidP="00AF66AA">
      <w:pPr>
        <w:pStyle w:val="Listaszerbekezds"/>
        <w:spacing w:line="276" w:lineRule="auto"/>
        <w:rPr>
          <w:sz w:val="22"/>
          <w:szCs w:val="22"/>
        </w:rPr>
      </w:pPr>
    </w:p>
    <w:p w:rsidR="00AB099D" w:rsidRPr="00673B32" w:rsidRDefault="00AB099D" w:rsidP="00673B32">
      <w:pPr>
        <w:rPr>
          <w:sz w:val="22"/>
          <w:szCs w:val="22"/>
        </w:rPr>
      </w:pPr>
      <w:r w:rsidRPr="00673B32">
        <w:rPr>
          <w:b/>
          <w:sz w:val="22"/>
          <w:szCs w:val="22"/>
        </w:rPr>
        <w:t xml:space="preserve">b, </w:t>
      </w:r>
      <w:r w:rsidRPr="00673B32">
        <w:rPr>
          <w:sz w:val="22"/>
          <w:szCs w:val="22"/>
        </w:rPr>
        <w:t>Die Manufakturen sind vor allem für die kapitalbedürftige Schwerindustrie charakteristisch.</w:t>
      </w:r>
    </w:p>
    <w:p w:rsidR="00AB099D" w:rsidRPr="00673B32" w:rsidRDefault="00AB099D" w:rsidP="00AB099D">
      <w:pPr>
        <w:pStyle w:val="Listaszerbekezds"/>
        <w:numPr>
          <w:ilvl w:val="0"/>
          <w:numId w:val="17"/>
        </w:numPr>
        <w:spacing w:line="276" w:lineRule="auto"/>
        <w:rPr>
          <w:sz w:val="22"/>
          <w:szCs w:val="22"/>
          <w:highlight w:val="yellow"/>
        </w:rPr>
      </w:pPr>
      <w:r w:rsidRPr="00673B32">
        <w:rPr>
          <w:sz w:val="22"/>
          <w:szCs w:val="22"/>
          <w:highlight w:val="yellow"/>
        </w:rPr>
        <w:t>Die Manufakturen stellten billigere Massenwaren her.</w:t>
      </w:r>
    </w:p>
    <w:p w:rsidR="00AB099D" w:rsidRPr="00673B32" w:rsidRDefault="00AB099D" w:rsidP="00AB099D">
      <w:pPr>
        <w:pStyle w:val="Listaszerbekezds"/>
        <w:numPr>
          <w:ilvl w:val="0"/>
          <w:numId w:val="17"/>
        </w:numPr>
        <w:spacing w:line="276" w:lineRule="auto"/>
        <w:rPr>
          <w:sz w:val="22"/>
          <w:szCs w:val="22"/>
        </w:rPr>
      </w:pPr>
      <w:r w:rsidRPr="00673B32">
        <w:rPr>
          <w:sz w:val="22"/>
          <w:szCs w:val="22"/>
        </w:rPr>
        <w:t>Die typischen Warenartikel der Manufakturen waren die Luxusartikel und die Waffen.</w:t>
      </w:r>
    </w:p>
    <w:p w:rsidR="00AB099D" w:rsidRPr="00673B32" w:rsidRDefault="00AB099D" w:rsidP="00AB099D">
      <w:pPr>
        <w:pStyle w:val="Listaszerbekezds"/>
        <w:numPr>
          <w:ilvl w:val="0"/>
          <w:numId w:val="17"/>
        </w:numPr>
        <w:spacing w:line="276" w:lineRule="auto"/>
        <w:rPr>
          <w:sz w:val="22"/>
          <w:szCs w:val="22"/>
        </w:rPr>
      </w:pPr>
      <w:r w:rsidRPr="00673B32">
        <w:rPr>
          <w:sz w:val="22"/>
          <w:szCs w:val="22"/>
        </w:rPr>
        <w:t>Die meisten Manufakturen wurden vom Staat gegründet um seine Einnahmen zu erhöhen.</w:t>
      </w:r>
    </w:p>
    <w:p w:rsidR="00AB099D" w:rsidRPr="00673B32" w:rsidRDefault="00AB099D" w:rsidP="00AB099D">
      <w:pPr>
        <w:pStyle w:val="Listaszerbekezds"/>
        <w:numPr>
          <w:ilvl w:val="0"/>
          <w:numId w:val="17"/>
        </w:numPr>
        <w:spacing w:line="276" w:lineRule="auto"/>
        <w:rPr>
          <w:sz w:val="22"/>
          <w:szCs w:val="22"/>
          <w:highlight w:val="yellow"/>
        </w:rPr>
      </w:pPr>
      <w:r w:rsidRPr="00673B32">
        <w:rPr>
          <w:sz w:val="22"/>
          <w:szCs w:val="22"/>
          <w:highlight w:val="yellow"/>
        </w:rPr>
        <w:t>Das Gebäude und die Produktionsmittel der Manufaktur wurden vom Kapitalisten gesichert.</w:t>
      </w:r>
    </w:p>
    <w:p w:rsidR="00AB099D" w:rsidRPr="00673B32" w:rsidRDefault="00AB099D" w:rsidP="00AF66AA">
      <w:pPr>
        <w:pStyle w:val="Listaszerbekezds"/>
        <w:spacing w:line="276" w:lineRule="auto"/>
        <w:rPr>
          <w:sz w:val="22"/>
          <w:szCs w:val="22"/>
        </w:rPr>
      </w:pPr>
    </w:p>
    <w:p w:rsidR="00AB099D" w:rsidRPr="00673B32" w:rsidRDefault="00AB099D" w:rsidP="00AF66AA">
      <w:pPr>
        <w:pStyle w:val="Listaszerbekezds"/>
        <w:spacing w:line="276" w:lineRule="auto"/>
        <w:rPr>
          <w:sz w:val="22"/>
          <w:szCs w:val="22"/>
        </w:rPr>
      </w:pPr>
    </w:p>
    <w:p w:rsidR="00AF66AA" w:rsidRPr="00673B32" w:rsidRDefault="00AF66AA" w:rsidP="00AF66AA">
      <w:pPr>
        <w:pStyle w:val="Listaszerbekezds"/>
        <w:numPr>
          <w:ilvl w:val="0"/>
          <w:numId w:val="14"/>
        </w:numPr>
        <w:rPr>
          <w:b/>
          <w:sz w:val="22"/>
          <w:szCs w:val="22"/>
        </w:rPr>
      </w:pPr>
      <w:r w:rsidRPr="00673B32">
        <w:rPr>
          <w:b/>
          <w:sz w:val="22"/>
          <w:szCs w:val="22"/>
        </w:rPr>
        <w:t>Aufgabe</w:t>
      </w:r>
    </w:p>
    <w:p w:rsidR="00AF66AA" w:rsidRPr="00673B32" w:rsidRDefault="00AF66AA" w:rsidP="00AF66AA">
      <w:pPr>
        <w:pStyle w:val="Listaszerbekezds"/>
        <w:rPr>
          <w:b/>
          <w:sz w:val="22"/>
          <w:szCs w:val="22"/>
        </w:rPr>
      </w:pPr>
      <w:r w:rsidRPr="00673B32">
        <w:rPr>
          <w:b/>
          <w:sz w:val="22"/>
          <w:szCs w:val="22"/>
        </w:rPr>
        <w:t>Suchen Sie im Text über die Ostindische Gesellschaft die Merkmale des Frühkapitalismus, unterstreichen Sie die entsprechenden Teile und erklären Sie kurz Ihre Wahl.</w:t>
      </w:r>
    </w:p>
    <w:p w:rsidR="00AF66AA" w:rsidRPr="00673B32" w:rsidRDefault="00AF66AA" w:rsidP="00AF66AA">
      <w:pPr>
        <w:rPr>
          <w:sz w:val="22"/>
          <w:szCs w:val="22"/>
        </w:rPr>
      </w:pPr>
      <w:r w:rsidRPr="00673B32">
        <w:rPr>
          <w:sz w:val="22"/>
          <w:szCs w:val="22"/>
        </w:rPr>
        <w:t xml:space="preserve">„ Die oben genannten Personen (…) haben mit dem Einverständnis Ihrer Hoheit der Königin, zum Ruhme unsere Heimat und zur Entwicklung der Handelsbeziehungen des Königreichs England ihre Absicht zum Ausdruck gebracht, in diesem Jahr </w:t>
      </w:r>
      <w:r w:rsidRPr="00673B32">
        <w:rPr>
          <w:sz w:val="22"/>
          <w:szCs w:val="22"/>
          <w:highlight w:val="yellow"/>
        </w:rPr>
        <w:t>ein Schiff</w:t>
      </w:r>
      <w:r w:rsidRPr="00673B32">
        <w:rPr>
          <w:sz w:val="22"/>
          <w:szCs w:val="22"/>
        </w:rPr>
        <w:t xml:space="preserve"> nach </w:t>
      </w:r>
      <w:r w:rsidRPr="00673B32">
        <w:rPr>
          <w:sz w:val="22"/>
          <w:szCs w:val="22"/>
          <w:highlight w:val="yellow"/>
        </w:rPr>
        <w:t>Ostindien</w:t>
      </w:r>
      <w:r w:rsidRPr="00673B32">
        <w:rPr>
          <w:sz w:val="22"/>
          <w:szCs w:val="22"/>
        </w:rPr>
        <w:t xml:space="preserve"> und zu anderen in der Nähe liegenden Ländern und Inseln </w:t>
      </w:r>
      <w:r w:rsidRPr="00673B32">
        <w:rPr>
          <w:sz w:val="22"/>
          <w:szCs w:val="22"/>
          <w:highlight w:val="yellow"/>
        </w:rPr>
        <w:t>zu entsenden</w:t>
      </w:r>
      <w:r w:rsidRPr="00673B32">
        <w:rPr>
          <w:sz w:val="22"/>
          <w:szCs w:val="22"/>
        </w:rPr>
        <w:t xml:space="preserve">, damit sie dort </w:t>
      </w:r>
      <w:r w:rsidRPr="00673B32">
        <w:rPr>
          <w:sz w:val="22"/>
          <w:szCs w:val="22"/>
          <w:highlight w:val="yellow"/>
        </w:rPr>
        <w:t>Handel</w:t>
      </w:r>
      <w:r w:rsidRPr="00673B32">
        <w:rPr>
          <w:sz w:val="22"/>
          <w:szCs w:val="22"/>
        </w:rPr>
        <w:t xml:space="preserve"> mit Waren treiben, an denen in diesen Ländern Bedarf besteht beziehungsweise Waren und Wertsachen zu kaufen beziehungsweise zu tauschen, an denen diese Länder reich sind (…) Die erwähnten Personen </w:t>
      </w:r>
      <w:r w:rsidRPr="00673B32">
        <w:rPr>
          <w:sz w:val="22"/>
          <w:szCs w:val="22"/>
          <w:highlight w:val="yellow"/>
        </w:rPr>
        <w:t>verpflichten sich</w:t>
      </w:r>
      <w:r w:rsidRPr="00673B32">
        <w:rPr>
          <w:sz w:val="22"/>
          <w:szCs w:val="22"/>
        </w:rPr>
        <w:t xml:space="preserve"> dazu </w:t>
      </w:r>
      <w:r w:rsidRPr="00673B32">
        <w:rPr>
          <w:sz w:val="22"/>
          <w:szCs w:val="22"/>
          <w:highlight w:val="yellow"/>
        </w:rPr>
        <w:t>entsprechend der Größe ihres Anteils</w:t>
      </w:r>
      <w:r w:rsidRPr="00673B32">
        <w:rPr>
          <w:sz w:val="22"/>
          <w:szCs w:val="22"/>
        </w:rPr>
        <w:t xml:space="preserve"> an dem Unternehmen und des von ihnen gezahlten eingezahlten und </w:t>
      </w:r>
      <w:r w:rsidRPr="00673B32">
        <w:rPr>
          <w:sz w:val="22"/>
          <w:szCs w:val="22"/>
          <w:highlight w:val="yellow"/>
        </w:rPr>
        <w:t>eigenhändig unterschriebenen Geldbetrags</w:t>
      </w:r>
      <w:r w:rsidRPr="00673B32">
        <w:rPr>
          <w:sz w:val="22"/>
          <w:szCs w:val="22"/>
        </w:rPr>
        <w:t>.</w:t>
      </w:r>
    </w:p>
    <w:p w:rsidR="00AF66AA" w:rsidRPr="00673B32" w:rsidRDefault="00AF66AA" w:rsidP="00AF66AA">
      <w:pPr>
        <w:rPr>
          <w:sz w:val="22"/>
          <w:szCs w:val="22"/>
        </w:rPr>
      </w:pPr>
      <w:r w:rsidRPr="00673B32">
        <w:rPr>
          <w:sz w:val="22"/>
          <w:szCs w:val="22"/>
        </w:rPr>
        <w:t xml:space="preserve">Die hier tagende </w:t>
      </w:r>
      <w:r w:rsidRPr="00673B32">
        <w:rPr>
          <w:sz w:val="22"/>
          <w:szCs w:val="22"/>
          <w:highlight w:val="yellow"/>
        </w:rPr>
        <w:t>Versammlung wählt 15 verantwortliche Leiter</w:t>
      </w:r>
      <w:r w:rsidRPr="00673B32">
        <w:rPr>
          <w:sz w:val="22"/>
          <w:szCs w:val="22"/>
        </w:rPr>
        <w:t xml:space="preserve"> und Direktoren der Reise, (…) Sie </w:t>
      </w:r>
      <w:r w:rsidRPr="00673B32">
        <w:rPr>
          <w:sz w:val="22"/>
          <w:szCs w:val="22"/>
          <w:highlight w:val="yellow"/>
        </w:rPr>
        <w:t>leiten die wirtschaftliche Tätigkeit, erledigen die Reiseangelegenheiten</w:t>
      </w:r>
      <w:r w:rsidRPr="00673B32">
        <w:rPr>
          <w:sz w:val="22"/>
          <w:szCs w:val="22"/>
        </w:rPr>
        <w:t xml:space="preserve"> und wenden sich an Ihre Hoheit mit der Bitte um </w:t>
      </w:r>
      <w:r w:rsidRPr="00673B32">
        <w:rPr>
          <w:sz w:val="22"/>
          <w:szCs w:val="22"/>
          <w:highlight w:val="yellow"/>
        </w:rPr>
        <w:t>möglichst langfristige Privilegien und so viele Rechte, Steuerermäßigungen, sonstige Vergünstigungen und Genehmigungen wie möglich</w:t>
      </w:r>
      <w:r w:rsidRPr="00673B32">
        <w:rPr>
          <w:sz w:val="22"/>
          <w:szCs w:val="22"/>
        </w:rPr>
        <w:t xml:space="preserve">. </w:t>
      </w:r>
      <w:r w:rsidRPr="00673B32">
        <w:rPr>
          <w:i/>
          <w:sz w:val="22"/>
          <w:szCs w:val="22"/>
        </w:rPr>
        <w:t>(Aus der Gründungsurkunde der Ostindischen Gesellschaft, 1599)</w:t>
      </w:r>
      <w:r w:rsidRPr="00673B32">
        <w:rPr>
          <w:sz w:val="22"/>
          <w:szCs w:val="22"/>
        </w:rPr>
        <w:t xml:space="preserve"> </w:t>
      </w:r>
    </w:p>
    <w:p w:rsidR="00AF66AA" w:rsidRPr="00673B32" w:rsidRDefault="00AF66AA" w:rsidP="00AF66AA">
      <w:pPr>
        <w:rPr>
          <w:b/>
          <w:sz w:val="22"/>
          <w:szCs w:val="22"/>
        </w:rPr>
      </w:pPr>
    </w:p>
    <w:p w:rsidR="006D35F8" w:rsidRPr="00673B32" w:rsidRDefault="006D35F8" w:rsidP="005E458A">
      <w:pPr>
        <w:pStyle w:val="Listaszerbekezds"/>
        <w:numPr>
          <w:ilvl w:val="0"/>
          <w:numId w:val="15"/>
        </w:numPr>
        <w:rPr>
          <w:sz w:val="22"/>
          <w:szCs w:val="22"/>
        </w:rPr>
      </w:pPr>
      <w:r w:rsidRPr="00673B32">
        <w:rPr>
          <w:sz w:val="22"/>
          <w:szCs w:val="22"/>
        </w:rPr>
        <w:t xml:space="preserve">Ostindien=  </w:t>
      </w:r>
      <w:r w:rsidR="00D829F4" w:rsidRPr="00673B32">
        <w:rPr>
          <w:sz w:val="22"/>
          <w:szCs w:val="22"/>
        </w:rPr>
        <w:t xml:space="preserve">zu </w:t>
      </w:r>
      <w:r w:rsidRPr="00673B32">
        <w:rPr>
          <w:sz w:val="22"/>
          <w:szCs w:val="22"/>
        </w:rPr>
        <w:t>ein</w:t>
      </w:r>
      <w:r w:rsidR="00D829F4" w:rsidRPr="00673B32">
        <w:rPr>
          <w:sz w:val="22"/>
          <w:szCs w:val="22"/>
        </w:rPr>
        <w:t>em konkreten</w:t>
      </w:r>
      <w:r w:rsidRPr="00673B32">
        <w:rPr>
          <w:sz w:val="22"/>
          <w:szCs w:val="22"/>
        </w:rPr>
        <w:t xml:space="preserve">, </w:t>
      </w:r>
      <w:r w:rsidR="00D829F4" w:rsidRPr="00673B32">
        <w:rPr>
          <w:sz w:val="22"/>
          <w:szCs w:val="22"/>
        </w:rPr>
        <w:t>bestimmten</w:t>
      </w:r>
      <w:r w:rsidRPr="00673B32">
        <w:rPr>
          <w:sz w:val="22"/>
          <w:szCs w:val="22"/>
        </w:rPr>
        <w:t xml:space="preserve"> Ziel</w:t>
      </w:r>
      <w:r w:rsidR="00D829F4" w:rsidRPr="00673B32">
        <w:rPr>
          <w:sz w:val="22"/>
          <w:szCs w:val="22"/>
        </w:rPr>
        <w:t xml:space="preserve"> wird eine Gesellschaft gegründet</w:t>
      </w:r>
    </w:p>
    <w:p w:rsidR="00AF66AA" w:rsidRPr="00673B32" w:rsidRDefault="00AF66AA" w:rsidP="005E458A">
      <w:pPr>
        <w:pStyle w:val="Listaszerbekezds"/>
        <w:numPr>
          <w:ilvl w:val="0"/>
          <w:numId w:val="15"/>
        </w:numPr>
        <w:rPr>
          <w:sz w:val="22"/>
          <w:szCs w:val="22"/>
        </w:rPr>
      </w:pPr>
      <w:r w:rsidRPr="00673B32">
        <w:rPr>
          <w:sz w:val="22"/>
          <w:szCs w:val="22"/>
        </w:rPr>
        <w:t>Gesellschaft (die erwähnten Personen) = ein Unternehmen wird gegründet</w:t>
      </w:r>
      <w:r w:rsidR="006C2D0B" w:rsidRPr="00673B32">
        <w:rPr>
          <w:sz w:val="22"/>
          <w:szCs w:val="22"/>
        </w:rPr>
        <w:t xml:space="preserve"> (neue Form)</w:t>
      </w:r>
    </w:p>
    <w:p w:rsidR="00AF66AA" w:rsidRPr="00673B32" w:rsidRDefault="00AF66AA" w:rsidP="005E458A">
      <w:pPr>
        <w:pStyle w:val="Listaszerbekezds"/>
        <w:numPr>
          <w:ilvl w:val="0"/>
          <w:numId w:val="15"/>
        </w:numPr>
        <w:rPr>
          <w:sz w:val="22"/>
          <w:szCs w:val="22"/>
        </w:rPr>
      </w:pPr>
      <w:r w:rsidRPr="00673B32">
        <w:rPr>
          <w:sz w:val="22"/>
          <w:szCs w:val="22"/>
        </w:rPr>
        <w:t>Größe ihres Anteils=Eigentum im Unternehmen, Aktie</w:t>
      </w:r>
    </w:p>
    <w:p w:rsidR="00AF66AA" w:rsidRPr="00673B32" w:rsidRDefault="00AF66AA" w:rsidP="005E458A">
      <w:pPr>
        <w:pStyle w:val="Listaszerbekezds"/>
        <w:numPr>
          <w:ilvl w:val="0"/>
          <w:numId w:val="15"/>
        </w:numPr>
        <w:rPr>
          <w:sz w:val="22"/>
          <w:szCs w:val="22"/>
        </w:rPr>
      </w:pPr>
      <w:r w:rsidRPr="00673B32">
        <w:rPr>
          <w:sz w:val="22"/>
          <w:szCs w:val="22"/>
        </w:rPr>
        <w:t>eigenhändig unterschriebenes Geldbetrag= Aktien notieren</w:t>
      </w:r>
    </w:p>
    <w:p w:rsidR="00AF66AA" w:rsidRPr="00673B32" w:rsidRDefault="00AF66AA" w:rsidP="005E458A">
      <w:pPr>
        <w:pStyle w:val="Listaszerbekezds"/>
        <w:numPr>
          <w:ilvl w:val="0"/>
          <w:numId w:val="15"/>
        </w:numPr>
        <w:rPr>
          <w:sz w:val="22"/>
          <w:szCs w:val="22"/>
        </w:rPr>
      </w:pPr>
      <w:r w:rsidRPr="00673B32">
        <w:rPr>
          <w:sz w:val="22"/>
          <w:szCs w:val="22"/>
        </w:rPr>
        <w:t>Versammlung= das Entscheidungsorgan= Generalversammlung</w:t>
      </w:r>
    </w:p>
    <w:p w:rsidR="00AF66AA" w:rsidRPr="00673B32" w:rsidRDefault="00AF66AA" w:rsidP="005E458A">
      <w:pPr>
        <w:pStyle w:val="Listaszerbekezds"/>
        <w:numPr>
          <w:ilvl w:val="0"/>
          <w:numId w:val="15"/>
        </w:numPr>
        <w:rPr>
          <w:sz w:val="22"/>
          <w:szCs w:val="22"/>
        </w:rPr>
      </w:pPr>
      <w:r w:rsidRPr="00673B32">
        <w:rPr>
          <w:sz w:val="22"/>
          <w:szCs w:val="22"/>
        </w:rPr>
        <w:t>verantwortliche Leiter und Direktoren= Management</w:t>
      </w:r>
    </w:p>
    <w:p w:rsidR="00AF66AA" w:rsidRPr="00673B32" w:rsidRDefault="00AF66AA" w:rsidP="005E458A">
      <w:pPr>
        <w:pStyle w:val="Listaszerbekezds"/>
        <w:numPr>
          <w:ilvl w:val="0"/>
          <w:numId w:val="15"/>
        </w:numPr>
        <w:rPr>
          <w:sz w:val="22"/>
          <w:szCs w:val="22"/>
        </w:rPr>
      </w:pPr>
      <w:r w:rsidRPr="00673B32">
        <w:rPr>
          <w:sz w:val="22"/>
          <w:szCs w:val="22"/>
        </w:rPr>
        <w:t>Management und Eigentümer getrennt</w:t>
      </w:r>
    </w:p>
    <w:p w:rsidR="00AF66AA" w:rsidRPr="00673B32" w:rsidRDefault="00AF66AA" w:rsidP="005E458A">
      <w:pPr>
        <w:pStyle w:val="Listaszerbekezds"/>
        <w:numPr>
          <w:ilvl w:val="0"/>
          <w:numId w:val="15"/>
        </w:numPr>
        <w:rPr>
          <w:sz w:val="22"/>
          <w:szCs w:val="22"/>
        </w:rPr>
      </w:pPr>
      <w:r w:rsidRPr="00673B32">
        <w:rPr>
          <w:sz w:val="22"/>
          <w:szCs w:val="22"/>
        </w:rPr>
        <w:t>die wirtschaftlichen Entscheidungen treffen die Leiter und Direktoren</w:t>
      </w:r>
    </w:p>
    <w:p w:rsidR="00AF66AA" w:rsidRPr="00673B32" w:rsidRDefault="00AF66AA" w:rsidP="005E458A">
      <w:pPr>
        <w:pStyle w:val="Listaszerbekezds"/>
        <w:numPr>
          <w:ilvl w:val="0"/>
          <w:numId w:val="15"/>
        </w:numPr>
        <w:rPr>
          <w:sz w:val="22"/>
          <w:szCs w:val="22"/>
        </w:rPr>
      </w:pPr>
      <w:r w:rsidRPr="00673B32">
        <w:rPr>
          <w:sz w:val="22"/>
          <w:szCs w:val="22"/>
        </w:rPr>
        <w:t>Privilegien, Ermäßigungen usw. = Streben nach Monopole, Lobby-Tätigkeit</w:t>
      </w:r>
      <w:r w:rsidR="006C2D0B" w:rsidRPr="00673B32">
        <w:rPr>
          <w:sz w:val="22"/>
          <w:szCs w:val="22"/>
        </w:rPr>
        <w:t>, Konkurrenz ausschalten</w:t>
      </w:r>
    </w:p>
    <w:p w:rsidR="00AF66AA" w:rsidRPr="00673B32" w:rsidRDefault="00AF66AA" w:rsidP="005E458A">
      <w:pPr>
        <w:pStyle w:val="Listaszerbekezds"/>
        <w:numPr>
          <w:ilvl w:val="0"/>
          <w:numId w:val="15"/>
        </w:numPr>
        <w:rPr>
          <w:sz w:val="22"/>
          <w:szCs w:val="22"/>
        </w:rPr>
      </w:pPr>
      <w:r w:rsidRPr="00673B32">
        <w:rPr>
          <w:sz w:val="22"/>
          <w:szCs w:val="22"/>
        </w:rPr>
        <w:t>Privilegien, Ermäßigungen= Streben nach</w:t>
      </w:r>
      <w:r w:rsidR="002D2944" w:rsidRPr="00673B32">
        <w:rPr>
          <w:sz w:val="22"/>
          <w:szCs w:val="22"/>
        </w:rPr>
        <w:t xml:space="preserve"> </w:t>
      </w:r>
      <w:r w:rsidRPr="00673B32">
        <w:rPr>
          <w:sz w:val="22"/>
          <w:szCs w:val="22"/>
        </w:rPr>
        <w:t>höchstmöglichem Profit</w:t>
      </w:r>
    </w:p>
    <w:p w:rsidR="006C2D0B" w:rsidRPr="00673B32" w:rsidRDefault="006C2D0B" w:rsidP="006C2D0B">
      <w:pPr>
        <w:pStyle w:val="Listaszerbekezds"/>
        <w:rPr>
          <w:sz w:val="22"/>
          <w:szCs w:val="22"/>
        </w:rPr>
      </w:pPr>
    </w:p>
    <w:p w:rsidR="006C2D0B" w:rsidRPr="00673B32" w:rsidRDefault="006C2D0B" w:rsidP="006C2D0B">
      <w:pPr>
        <w:pStyle w:val="Listaszerbekezds"/>
        <w:rPr>
          <w:b/>
          <w:sz w:val="22"/>
          <w:szCs w:val="22"/>
        </w:rPr>
      </w:pPr>
    </w:p>
    <w:p w:rsidR="006C4CD3" w:rsidRPr="00673B32" w:rsidRDefault="006C4CD3" w:rsidP="006C2D0B">
      <w:pPr>
        <w:pStyle w:val="Listaszerbekezds"/>
        <w:numPr>
          <w:ilvl w:val="0"/>
          <w:numId w:val="20"/>
        </w:numPr>
        <w:rPr>
          <w:b/>
          <w:sz w:val="22"/>
          <w:szCs w:val="22"/>
        </w:rPr>
      </w:pPr>
      <w:r w:rsidRPr="00673B32">
        <w:rPr>
          <w:b/>
          <w:sz w:val="22"/>
          <w:szCs w:val="22"/>
        </w:rPr>
        <w:t>Welche Route beschreibt die Quelle A    3</w:t>
      </w:r>
    </w:p>
    <w:p w:rsidR="006C4CD3" w:rsidRPr="00673B32" w:rsidRDefault="006C4CD3" w:rsidP="006C2D0B">
      <w:pPr>
        <w:pStyle w:val="Listaszerbekezds"/>
        <w:numPr>
          <w:ilvl w:val="0"/>
          <w:numId w:val="20"/>
        </w:numPr>
        <w:rPr>
          <w:b/>
          <w:sz w:val="22"/>
          <w:szCs w:val="22"/>
        </w:rPr>
      </w:pPr>
      <w:r w:rsidRPr="00673B32">
        <w:rPr>
          <w:b/>
          <w:sz w:val="22"/>
          <w:szCs w:val="22"/>
        </w:rPr>
        <w:t xml:space="preserve">Welche Route beschreibt die Quelle </w:t>
      </w:r>
      <w:proofErr w:type="gramStart"/>
      <w:r w:rsidRPr="00673B32">
        <w:rPr>
          <w:b/>
          <w:sz w:val="22"/>
          <w:szCs w:val="22"/>
        </w:rPr>
        <w:t>B ?</w:t>
      </w:r>
      <w:proofErr w:type="gramEnd"/>
      <w:r w:rsidRPr="00673B32">
        <w:rPr>
          <w:b/>
          <w:sz w:val="22"/>
          <w:szCs w:val="22"/>
        </w:rPr>
        <w:t>..4</w:t>
      </w:r>
    </w:p>
    <w:p w:rsidR="006C4CD3" w:rsidRPr="00673B32" w:rsidRDefault="006C4CD3" w:rsidP="006C4CD3">
      <w:pPr>
        <w:ind w:left="360"/>
        <w:rPr>
          <w:sz w:val="22"/>
          <w:szCs w:val="22"/>
        </w:rPr>
      </w:pPr>
    </w:p>
    <w:p w:rsidR="006C4CD3" w:rsidRPr="00673B32" w:rsidRDefault="006C4CD3" w:rsidP="006C4CD3">
      <w:pPr>
        <w:rPr>
          <w:b/>
          <w:sz w:val="22"/>
          <w:szCs w:val="22"/>
        </w:rPr>
      </w:pPr>
      <w:r w:rsidRPr="00673B32">
        <w:rPr>
          <w:b/>
          <w:sz w:val="22"/>
          <w:szCs w:val="22"/>
        </w:rPr>
        <w:t>Entscheiden Sie,  welche Route die Behauptungen beschreiben? Geben Sie die Nummer der Route an.</w:t>
      </w:r>
    </w:p>
    <w:p w:rsidR="006C4CD3" w:rsidRPr="00673B32" w:rsidRDefault="006C4CD3" w:rsidP="006C4CD3">
      <w:pPr>
        <w:ind w:left="360"/>
        <w:rPr>
          <w:b/>
          <w:sz w:val="22"/>
          <w:szCs w:val="22"/>
        </w:rPr>
      </w:pPr>
    </w:p>
    <w:tbl>
      <w:tblPr>
        <w:tblStyle w:val="Rcsostblzat"/>
        <w:tblW w:w="0" w:type="auto"/>
        <w:tblInd w:w="-147" w:type="dxa"/>
        <w:tblLook w:val="04A0" w:firstRow="1" w:lastRow="0" w:firstColumn="1" w:lastColumn="0" w:noHBand="0" w:noVBand="1"/>
      </w:tblPr>
      <w:tblGrid>
        <w:gridCol w:w="9498"/>
        <w:gridCol w:w="1259"/>
      </w:tblGrid>
      <w:tr w:rsidR="006C4CD3" w:rsidRPr="00673B32" w:rsidTr="00FD2156">
        <w:tc>
          <w:tcPr>
            <w:tcW w:w="9498" w:type="dxa"/>
          </w:tcPr>
          <w:p w:rsidR="006C4CD3" w:rsidRPr="00673B32" w:rsidRDefault="006C4CD3" w:rsidP="00FD2156">
            <w:pPr>
              <w:jc w:val="center"/>
              <w:rPr>
                <w:b/>
                <w:sz w:val="22"/>
                <w:szCs w:val="22"/>
              </w:rPr>
            </w:pPr>
            <w:r w:rsidRPr="00673B32">
              <w:rPr>
                <w:b/>
                <w:sz w:val="22"/>
                <w:szCs w:val="22"/>
              </w:rPr>
              <w:t>Behauptungen</w:t>
            </w:r>
          </w:p>
        </w:tc>
        <w:tc>
          <w:tcPr>
            <w:tcW w:w="1259" w:type="dxa"/>
          </w:tcPr>
          <w:p w:rsidR="006C4CD3" w:rsidRPr="00673B32" w:rsidRDefault="006C4CD3" w:rsidP="00FD2156">
            <w:pPr>
              <w:jc w:val="center"/>
              <w:rPr>
                <w:b/>
                <w:sz w:val="22"/>
                <w:szCs w:val="22"/>
              </w:rPr>
            </w:pPr>
            <w:r w:rsidRPr="00673B32">
              <w:rPr>
                <w:b/>
                <w:sz w:val="22"/>
                <w:szCs w:val="22"/>
              </w:rPr>
              <w:t>Nummer</w:t>
            </w:r>
          </w:p>
        </w:tc>
      </w:tr>
      <w:tr w:rsidR="006C4CD3" w:rsidRPr="00673B32" w:rsidTr="00FD2156">
        <w:tc>
          <w:tcPr>
            <w:tcW w:w="9498" w:type="dxa"/>
          </w:tcPr>
          <w:p w:rsidR="006C4CD3" w:rsidRPr="00673B32" w:rsidRDefault="006C4CD3" w:rsidP="006C2D0B">
            <w:pPr>
              <w:pStyle w:val="Listaszerbekezds"/>
              <w:numPr>
                <w:ilvl w:val="0"/>
                <w:numId w:val="20"/>
              </w:numPr>
              <w:rPr>
                <w:sz w:val="22"/>
                <w:szCs w:val="22"/>
              </w:rPr>
            </w:pPr>
            <w:r w:rsidRPr="00673B32">
              <w:rPr>
                <w:sz w:val="22"/>
                <w:szCs w:val="22"/>
              </w:rPr>
              <w:t>hier wurde zum größten Teil Arbeitskraft transportiert</w:t>
            </w:r>
          </w:p>
        </w:tc>
        <w:tc>
          <w:tcPr>
            <w:tcW w:w="1259" w:type="dxa"/>
          </w:tcPr>
          <w:p w:rsidR="006C4CD3" w:rsidRPr="00673B32" w:rsidRDefault="00652915" w:rsidP="00FD2156">
            <w:pPr>
              <w:ind w:left="360"/>
              <w:rPr>
                <w:sz w:val="22"/>
                <w:szCs w:val="22"/>
              </w:rPr>
            </w:pPr>
            <w:r w:rsidRPr="00673B32">
              <w:rPr>
                <w:sz w:val="22"/>
                <w:szCs w:val="22"/>
              </w:rPr>
              <w:t>2</w:t>
            </w:r>
          </w:p>
        </w:tc>
      </w:tr>
      <w:tr w:rsidR="006C4CD3" w:rsidRPr="00673B32" w:rsidTr="00FD2156">
        <w:tc>
          <w:tcPr>
            <w:tcW w:w="9498" w:type="dxa"/>
          </w:tcPr>
          <w:p w:rsidR="006C4CD3" w:rsidRPr="00673B32" w:rsidRDefault="006C4CD3" w:rsidP="006C2D0B">
            <w:pPr>
              <w:pStyle w:val="Listaszerbekezds"/>
              <w:numPr>
                <w:ilvl w:val="0"/>
                <w:numId w:val="20"/>
              </w:numPr>
              <w:rPr>
                <w:sz w:val="22"/>
                <w:szCs w:val="22"/>
              </w:rPr>
            </w:pPr>
            <w:r w:rsidRPr="00673B32">
              <w:rPr>
                <w:sz w:val="22"/>
                <w:szCs w:val="22"/>
              </w:rPr>
              <w:t>hier wurden Edelmetalle und landwirtschaftlichen Produkte transportiert</w:t>
            </w:r>
          </w:p>
        </w:tc>
        <w:tc>
          <w:tcPr>
            <w:tcW w:w="1259" w:type="dxa"/>
          </w:tcPr>
          <w:p w:rsidR="006C4CD3" w:rsidRPr="00673B32" w:rsidRDefault="00652915" w:rsidP="00FD2156">
            <w:pPr>
              <w:ind w:left="360"/>
              <w:rPr>
                <w:sz w:val="22"/>
                <w:szCs w:val="22"/>
              </w:rPr>
            </w:pPr>
            <w:r w:rsidRPr="00673B32">
              <w:rPr>
                <w:sz w:val="22"/>
                <w:szCs w:val="22"/>
              </w:rPr>
              <w:t>1</w:t>
            </w:r>
          </w:p>
        </w:tc>
      </w:tr>
      <w:tr w:rsidR="006C4CD3" w:rsidRPr="00673B32" w:rsidTr="00FD2156">
        <w:tc>
          <w:tcPr>
            <w:tcW w:w="9498" w:type="dxa"/>
          </w:tcPr>
          <w:p w:rsidR="006C4CD3" w:rsidRPr="00673B32" w:rsidRDefault="006C4CD3" w:rsidP="006C2D0B">
            <w:pPr>
              <w:pStyle w:val="Listaszerbekezds"/>
              <w:numPr>
                <w:ilvl w:val="0"/>
                <w:numId w:val="20"/>
              </w:numPr>
              <w:rPr>
                <w:sz w:val="22"/>
                <w:szCs w:val="22"/>
              </w:rPr>
            </w:pPr>
            <w:r w:rsidRPr="00673B32">
              <w:rPr>
                <w:sz w:val="22"/>
                <w:szCs w:val="22"/>
              </w:rPr>
              <w:t>schon im Mittelalter verwickelte diese Route einen sehr großen Verkehr</w:t>
            </w:r>
          </w:p>
        </w:tc>
        <w:tc>
          <w:tcPr>
            <w:tcW w:w="1259" w:type="dxa"/>
          </w:tcPr>
          <w:p w:rsidR="006C4CD3" w:rsidRPr="00673B32" w:rsidRDefault="00652915" w:rsidP="00FD2156">
            <w:pPr>
              <w:ind w:left="360"/>
              <w:rPr>
                <w:sz w:val="22"/>
                <w:szCs w:val="22"/>
              </w:rPr>
            </w:pPr>
            <w:r w:rsidRPr="00673B32">
              <w:rPr>
                <w:sz w:val="22"/>
                <w:szCs w:val="22"/>
              </w:rPr>
              <w:t>3</w:t>
            </w:r>
          </w:p>
        </w:tc>
      </w:tr>
      <w:tr w:rsidR="006C4CD3" w:rsidRPr="00673B32" w:rsidTr="00FD2156">
        <w:tc>
          <w:tcPr>
            <w:tcW w:w="9498" w:type="dxa"/>
          </w:tcPr>
          <w:p w:rsidR="006C4CD3" w:rsidRPr="00673B32" w:rsidRDefault="006C4CD3" w:rsidP="006C2D0B">
            <w:pPr>
              <w:pStyle w:val="Listaszerbekezds"/>
              <w:numPr>
                <w:ilvl w:val="0"/>
                <w:numId w:val="20"/>
              </w:numPr>
              <w:rPr>
                <w:sz w:val="22"/>
                <w:szCs w:val="22"/>
              </w:rPr>
            </w:pPr>
            <w:r w:rsidRPr="00673B32">
              <w:rPr>
                <w:sz w:val="22"/>
                <w:szCs w:val="22"/>
              </w:rPr>
              <w:t>das hier</w:t>
            </w:r>
            <w:r w:rsidR="00652915" w:rsidRPr="00673B32">
              <w:rPr>
                <w:sz w:val="22"/>
                <w:szCs w:val="22"/>
              </w:rPr>
              <w:t xml:space="preserve"> </w:t>
            </w:r>
            <w:r w:rsidRPr="00673B32">
              <w:rPr>
                <w:sz w:val="22"/>
                <w:szCs w:val="22"/>
              </w:rPr>
              <w:t>transportiert</w:t>
            </w:r>
            <w:r w:rsidR="00652915" w:rsidRPr="00673B32">
              <w:rPr>
                <w:sz w:val="22"/>
                <w:szCs w:val="22"/>
              </w:rPr>
              <w:t>e</w:t>
            </w:r>
            <w:r w:rsidRPr="00673B32">
              <w:rPr>
                <w:sz w:val="22"/>
                <w:szCs w:val="22"/>
              </w:rPr>
              <w:t xml:space="preserve"> Ware verursachte in erster Linie die Preisrevolution</w:t>
            </w:r>
          </w:p>
        </w:tc>
        <w:tc>
          <w:tcPr>
            <w:tcW w:w="1259" w:type="dxa"/>
          </w:tcPr>
          <w:p w:rsidR="006C4CD3" w:rsidRPr="00673B32" w:rsidRDefault="00652915" w:rsidP="00FD2156">
            <w:pPr>
              <w:ind w:left="360"/>
              <w:rPr>
                <w:sz w:val="22"/>
                <w:szCs w:val="22"/>
              </w:rPr>
            </w:pPr>
            <w:r w:rsidRPr="00673B32">
              <w:rPr>
                <w:sz w:val="22"/>
                <w:szCs w:val="22"/>
              </w:rPr>
              <w:t>1</w:t>
            </w:r>
          </w:p>
        </w:tc>
      </w:tr>
      <w:tr w:rsidR="006C4CD3" w:rsidRPr="00673B32" w:rsidTr="00FD2156">
        <w:tc>
          <w:tcPr>
            <w:tcW w:w="9498" w:type="dxa"/>
          </w:tcPr>
          <w:p w:rsidR="006C4CD3" w:rsidRPr="00673B32" w:rsidRDefault="006C4CD3" w:rsidP="006C2D0B">
            <w:pPr>
              <w:pStyle w:val="Listaszerbekezds"/>
              <w:numPr>
                <w:ilvl w:val="0"/>
                <w:numId w:val="20"/>
              </w:numPr>
              <w:rPr>
                <w:sz w:val="22"/>
                <w:szCs w:val="22"/>
              </w:rPr>
            </w:pPr>
            <w:r w:rsidRPr="00673B32">
              <w:rPr>
                <w:sz w:val="22"/>
                <w:szCs w:val="22"/>
              </w:rPr>
              <w:t>hier verkehrten vor allem italienische Schiffe</w:t>
            </w:r>
          </w:p>
        </w:tc>
        <w:tc>
          <w:tcPr>
            <w:tcW w:w="1259" w:type="dxa"/>
          </w:tcPr>
          <w:p w:rsidR="006C4CD3" w:rsidRPr="00673B32" w:rsidRDefault="00652915" w:rsidP="00FD2156">
            <w:pPr>
              <w:ind w:left="360"/>
              <w:rPr>
                <w:sz w:val="22"/>
                <w:szCs w:val="22"/>
              </w:rPr>
            </w:pPr>
            <w:r w:rsidRPr="00673B32">
              <w:rPr>
                <w:sz w:val="22"/>
                <w:szCs w:val="22"/>
              </w:rPr>
              <w:t>3</w:t>
            </w:r>
          </w:p>
        </w:tc>
      </w:tr>
      <w:tr w:rsidR="006C4CD3" w:rsidRPr="00673B32" w:rsidTr="00FD2156">
        <w:tc>
          <w:tcPr>
            <w:tcW w:w="9498" w:type="dxa"/>
          </w:tcPr>
          <w:p w:rsidR="006C4CD3" w:rsidRPr="00673B32" w:rsidRDefault="006C4CD3" w:rsidP="006C2D0B">
            <w:pPr>
              <w:pStyle w:val="Listaszerbekezds"/>
              <w:numPr>
                <w:ilvl w:val="0"/>
                <w:numId w:val="20"/>
              </w:numPr>
              <w:rPr>
                <w:sz w:val="22"/>
                <w:szCs w:val="22"/>
              </w:rPr>
            </w:pPr>
            <w:r w:rsidRPr="00673B32">
              <w:rPr>
                <w:sz w:val="22"/>
                <w:szCs w:val="22"/>
              </w:rPr>
              <w:t>der hiesige Handel verletzte die Interessen des osmanischen Sultans</w:t>
            </w:r>
          </w:p>
        </w:tc>
        <w:tc>
          <w:tcPr>
            <w:tcW w:w="1259" w:type="dxa"/>
          </w:tcPr>
          <w:p w:rsidR="006C4CD3" w:rsidRPr="00673B32" w:rsidRDefault="00652915" w:rsidP="00FD2156">
            <w:pPr>
              <w:ind w:left="360"/>
              <w:rPr>
                <w:sz w:val="22"/>
                <w:szCs w:val="22"/>
              </w:rPr>
            </w:pPr>
            <w:r w:rsidRPr="00673B32">
              <w:rPr>
                <w:sz w:val="22"/>
                <w:szCs w:val="22"/>
              </w:rPr>
              <w:t>3</w:t>
            </w:r>
          </w:p>
        </w:tc>
      </w:tr>
    </w:tbl>
    <w:p w:rsidR="00AF66AA" w:rsidRPr="00673B32" w:rsidRDefault="00AF66AA" w:rsidP="00BA63AD">
      <w:pPr>
        <w:jc w:val="center"/>
        <w:rPr>
          <w:sz w:val="22"/>
          <w:szCs w:val="22"/>
        </w:rPr>
      </w:pPr>
    </w:p>
    <w:sectPr w:rsidR="00AF66AA" w:rsidRPr="00673B32" w:rsidSect="00336B4C">
      <w:footerReference w:type="default" r:id="rId21"/>
      <w:pgSz w:w="11906" w:h="16838"/>
      <w:pgMar w:top="426" w:right="566" w:bottom="568" w:left="720" w:header="422" w:footer="26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35962" w:rsidRDefault="00C8402C">
      <w:r>
        <w:separator/>
      </w:r>
    </w:p>
  </w:endnote>
  <w:endnote w:type="continuationSeparator" w:id="0">
    <w:p w:rsidR="00735962" w:rsidRDefault="00C840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3A07" w:rsidRDefault="00EA74A7" w:rsidP="00790B9D">
    <w:pPr>
      <w:pStyle w:val="llb"/>
      <w:jc w:val="right"/>
    </w:pPr>
    <w:r>
      <w:fldChar w:fldCharType="begin"/>
    </w:r>
    <w:r>
      <w:instrText xml:space="preserve"> PAGE   \* MERGEFORMAT </w:instrText>
    </w:r>
    <w:r>
      <w:fldChar w:fldCharType="separate"/>
    </w:r>
    <w:r w:rsidR="00132759">
      <w:rPr>
        <w:noProof/>
      </w:rPr>
      <w:t>6</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35962" w:rsidRDefault="00C8402C">
      <w:r>
        <w:separator/>
      </w:r>
    </w:p>
  </w:footnote>
  <w:footnote w:type="continuationSeparator" w:id="0">
    <w:p w:rsidR="00735962" w:rsidRDefault="00C8402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02DE8"/>
    <w:multiLevelType w:val="hybridMultilevel"/>
    <w:tmpl w:val="FCFE4068"/>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nsid w:val="071144C9"/>
    <w:multiLevelType w:val="hybridMultilevel"/>
    <w:tmpl w:val="4462C43C"/>
    <w:lvl w:ilvl="0" w:tplc="D1F67A5A">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
    <w:nsid w:val="07796B49"/>
    <w:multiLevelType w:val="hybridMultilevel"/>
    <w:tmpl w:val="7718616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nsid w:val="155226E7"/>
    <w:multiLevelType w:val="hybridMultilevel"/>
    <w:tmpl w:val="6EA29C88"/>
    <w:lvl w:ilvl="0" w:tplc="040E000F">
      <w:start w:val="6"/>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nsid w:val="18023175"/>
    <w:multiLevelType w:val="hybridMultilevel"/>
    <w:tmpl w:val="EB4A107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nsid w:val="1B0B195D"/>
    <w:multiLevelType w:val="hybridMultilevel"/>
    <w:tmpl w:val="F0521EE6"/>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nsid w:val="1B2D4421"/>
    <w:multiLevelType w:val="hybridMultilevel"/>
    <w:tmpl w:val="B2808FB2"/>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nsid w:val="262B7066"/>
    <w:multiLevelType w:val="hybridMultilevel"/>
    <w:tmpl w:val="86DABF14"/>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nsid w:val="26677D6B"/>
    <w:multiLevelType w:val="hybridMultilevel"/>
    <w:tmpl w:val="BED4474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nsid w:val="289511AE"/>
    <w:multiLevelType w:val="singleLevel"/>
    <w:tmpl w:val="D6EA8062"/>
    <w:lvl w:ilvl="0">
      <w:start w:val="1"/>
      <w:numFmt w:val="bullet"/>
      <w:lvlText w:val="-"/>
      <w:lvlJc w:val="left"/>
      <w:pPr>
        <w:tabs>
          <w:tab w:val="num" w:pos="720"/>
        </w:tabs>
        <w:ind w:left="720" w:hanging="360"/>
      </w:pPr>
      <w:rPr>
        <w:rFonts w:hint="default"/>
      </w:rPr>
    </w:lvl>
  </w:abstractNum>
  <w:abstractNum w:abstractNumId="10">
    <w:nsid w:val="32313E9B"/>
    <w:multiLevelType w:val="hybridMultilevel"/>
    <w:tmpl w:val="181C6134"/>
    <w:lvl w:ilvl="0" w:tplc="040E0017">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nsid w:val="3A976197"/>
    <w:multiLevelType w:val="hybridMultilevel"/>
    <w:tmpl w:val="36B40E5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
    <w:nsid w:val="52183426"/>
    <w:multiLevelType w:val="hybridMultilevel"/>
    <w:tmpl w:val="42A87500"/>
    <w:lvl w:ilvl="0" w:tplc="040E000F">
      <w:start w:val="2"/>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nsid w:val="550E3498"/>
    <w:multiLevelType w:val="hybridMultilevel"/>
    <w:tmpl w:val="5610342C"/>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nsid w:val="58642A06"/>
    <w:multiLevelType w:val="hybridMultilevel"/>
    <w:tmpl w:val="154E8FE4"/>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nsid w:val="5F4A5BA9"/>
    <w:multiLevelType w:val="hybridMultilevel"/>
    <w:tmpl w:val="528E6DE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nsid w:val="5F760FBE"/>
    <w:multiLevelType w:val="hybridMultilevel"/>
    <w:tmpl w:val="402055CE"/>
    <w:lvl w:ilvl="0" w:tplc="040E000F">
      <w:start w:val="1"/>
      <w:numFmt w:val="decimal"/>
      <w:lvlText w:val="%1."/>
      <w:lvlJc w:val="left"/>
      <w:pPr>
        <w:ind w:left="1080" w:hanging="360"/>
      </w:p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17">
    <w:nsid w:val="62E83B61"/>
    <w:multiLevelType w:val="hybridMultilevel"/>
    <w:tmpl w:val="936045E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nsid w:val="643C186A"/>
    <w:multiLevelType w:val="hybridMultilevel"/>
    <w:tmpl w:val="3080292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nsid w:val="720C1170"/>
    <w:multiLevelType w:val="hybridMultilevel"/>
    <w:tmpl w:val="1CD69B02"/>
    <w:lvl w:ilvl="0" w:tplc="8896484C">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nsid w:val="7DD77BF1"/>
    <w:multiLevelType w:val="hybridMultilevel"/>
    <w:tmpl w:val="AA422A6E"/>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nsid w:val="7E460958"/>
    <w:multiLevelType w:val="hybridMultilevel"/>
    <w:tmpl w:val="5610342C"/>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9"/>
  </w:num>
  <w:num w:numId="2">
    <w:abstractNumId w:val="16"/>
  </w:num>
  <w:num w:numId="3">
    <w:abstractNumId w:val="17"/>
  </w:num>
  <w:num w:numId="4">
    <w:abstractNumId w:val="4"/>
  </w:num>
  <w:num w:numId="5">
    <w:abstractNumId w:val="7"/>
  </w:num>
  <w:num w:numId="6">
    <w:abstractNumId w:val="5"/>
  </w:num>
  <w:num w:numId="7">
    <w:abstractNumId w:val="2"/>
  </w:num>
  <w:num w:numId="8">
    <w:abstractNumId w:val="15"/>
  </w:num>
  <w:num w:numId="9">
    <w:abstractNumId w:val="3"/>
  </w:num>
  <w:num w:numId="10">
    <w:abstractNumId w:val="20"/>
  </w:num>
  <w:num w:numId="11">
    <w:abstractNumId w:val="21"/>
  </w:num>
  <w:num w:numId="12">
    <w:abstractNumId w:val="8"/>
  </w:num>
  <w:num w:numId="13">
    <w:abstractNumId w:val="19"/>
  </w:num>
  <w:num w:numId="14">
    <w:abstractNumId w:val="12"/>
  </w:num>
  <w:num w:numId="15">
    <w:abstractNumId w:val="18"/>
  </w:num>
  <w:num w:numId="16">
    <w:abstractNumId w:val="11"/>
  </w:num>
  <w:num w:numId="17">
    <w:abstractNumId w:val="13"/>
  </w:num>
  <w:num w:numId="18">
    <w:abstractNumId w:val="0"/>
  </w:num>
  <w:num w:numId="19">
    <w:abstractNumId w:val="10"/>
  </w:num>
  <w:num w:numId="20">
    <w:abstractNumId w:val="6"/>
  </w:num>
  <w:num w:numId="21">
    <w:abstractNumId w:val="1"/>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327C"/>
    <w:rsid w:val="00001C22"/>
    <w:rsid w:val="00026A6E"/>
    <w:rsid w:val="00033CB6"/>
    <w:rsid w:val="0008139C"/>
    <w:rsid w:val="000E2C77"/>
    <w:rsid w:val="000F4EB4"/>
    <w:rsid w:val="000F7CA5"/>
    <w:rsid w:val="00132759"/>
    <w:rsid w:val="00164870"/>
    <w:rsid w:val="001E7208"/>
    <w:rsid w:val="002025A1"/>
    <w:rsid w:val="00205681"/>
    <w:rsid w:val="00212A63"/>
    <w:rsid w:val="00240E8A"/>
    <w:rsid w:val="00263590"/>
    <w:rsid w:val="00290F3F"/>
    <w:rsid w:val="002B75A4"/>
    <w:rsid w:val="002C0AD2"/>
    <w:rsid w:val="002D2944"/>
    <w:rsid w:val="00344919"/>
    <w:rsid w:val="003A3121"/>
    <w:rsid w:val="003B1031"/>
    <w:rsid w:val="003C7B8C"/>
    <w:rsid w:val="003F28DB"/>
    <w:rsid w:val="00434A58"/>
    <w:rsid w:val="0046676E"/>
    <w:rsid w:val="00477485"/>
    <w:rsid w:val="004C423C"/>
    <w:rsid w:val="004D0033"/>
    <w:rsid w:val="004D0AFB"/>
    <w:rsid w:val="00511BB9"/>
    <w:rsid w:val="00526579"/>
    <w:rsid w:val="0057438B"/>
    <w:rsid w:val="005874D7"/>
    <w:rsid w:val="00592F8D"/>
    <w:rsid w:val="005D4FDF"/>
    <w:rsid w:val="005D6DEC"/>
    <w:rsid w:val="005E458A"/>
    <w:rsid w:val="00625416"/>
    <w:rsid w:val="00651B2E"/>
    <w:rsid w:val="00652915"/>
    <w:rsid w:val="0067327C"/>
    <w:rsid w:val="00673B32"/>
    <w:rsid w:val="006A3C96"/>
    <w:rsid w:val="006C2D0B"/>
    <w:rsid w:val="006C4CD3"/>
    <w:rsid w:val="006D35F8"/>
    <w:rsid w:val="006E247C"/>
    <w:rsid w:val="006F3F31"/>
    <w:rsid w:val="007061D9"/>
    <w:rsid w:val="00735962"/>
    <w:rsid w:val="007C4E73"/>
    <w:rsid w:val="00820D94"/>
    <w:rsid w:val="008401A6"/>
    <w:rsid w:val="00842385"/>
    <w:rsid w:val="00885392"/>
    <w:rsid w:val="008C05F1"/>
    <w:rsid w:val="009166A7"/>
    <w:rsid w:val="009852FB"/>
    <w:rsid w:val="009A673A"/>
    <w:rsid w:val="009F047C"/>
    <w:rsid w:val="00A034FE"/>
    <w:rsid w:val="00A04EE9"/>
    <w:rsid w:val="00A37EEE"/>
    <w:rsid w:val="00A63AA6"/>
    <w:rsid w:val="00A655AC"/>
    <w:rsid w:val="00A6699E"/>
    <w:rsid w:val="00A7558A"/>
    <w:rsid w:val="00AB099D"/>
    <w:rsid w:val="00AB28EF"/>
    <w:rsid w:val="00AB5FE5"/>
    <w:rsid w:val="00AC16A1"/>
    <w:rsid w:val="00AD6975"/>
    <w:rsid w:val="00AE2334"/>
    <w:rsid w:val="00AF66AA"/>
    <w:rsid w:val="00B166D6"/>
    <w:rsid w:val="00B37C35"/>
    <w:rsid w:val="00B47D3B"/>
    <w:rsid w:val="00B50901"/>
    <w:rsid w:val="00B860A6"/>
    <w:rsid w:val="00BA63AD"/>
    <w:rsid w:val="00BC0F21"/>
    <w:rsid w:val="00BC3768"/>
    <w:rsid w:val="00BE733B"/>
    <w:rsid w:val="00BF0CF6"/>
    <w:rsid w:val="00BF0F09"/>
    <w:rsid w:val="00C34F4C"/>
    <w:rsid w:val="00C51E94"/>
    <w:rsid w:val="00C640D3"/>
    <w:rsid w:val="00C82FDC"/>
    <w:rsid w:val="00C8402C"/>
    <w:rsid w:val="00C87A61"/>
    <w:rsid w:val="00CE0779"/>
    <w:rsid w:val="00CF5C4A"/>
    <w:rsid w:val="00D55C1B"/>
    <w:rsid w:val="00D57781"/>
    <w:rsid w:val="00D829F4"/>
    <w:rsid w:val="00D82B8A"/>
    <w:rsid w:val="00D84D0A"/>
    <w:rsid w:val="00DF0428"/>
    <w:rsid w:val="00E61E25"/>
    <w:rsid w:val="00E67215"/>
    <w:rsid w:val="00E90974"/>
    <w:rsid w:val="00EA74A7"/>
    <w:rsid w:val="00EB49FF"/>
    <w:rsid w:val="00EB5736"/>
    <w:rsid w:val="00F11DA6"/>
    <w:rsid w:val="00F13E28"/>
    <w:rsid w:val="00F47E41"/>
    <w:rsid w:val="00F77B20"/>
    <w:rsid w:val="00FB51AB"/>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8F7C6BB-36AC-4846-A8B4-C9EDB5A4B3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67327C"/>
    <w:pPr>
      <w:spacing w:after="0" w:line="240" w:lineRule="auto"/>
    </w:pPr>
    <w:rPr>
      <w:rFonts w:ascii="Times New Roman" w:eastAsia="Times New Roman" w:hAnsi="Times New Roman" w:cs="Times New Roman"/>
      <w:sz w:val="24"/>
      <w:szCs w:val="24"/>
      <w:lang w:val="de-DE" w:eastAsia="de-DE"/>
    </w:rPr>
  </w:style>
  <w:style w:type="paragraph" w:styleId="Cmsor1">
    <w:name w:val="heading 1"/>
    <w:basedOn w:val="Norml"/>
    <w:link w:val="Cmsor1Char"/>
    <w:uiPriority w:val="9"/>
    <w:qFormat/>
    <w:rsid w:val="00F11DA6"/>
    <w:pPr>
      <w:spacing w:before="100" w:beforeAutospacing="1" w:after="100" w:afterAutospacing="1"/>
      <w:outlineLvl w:val="0"/>
    </w:pPr>
    <w:rPr>
      <w:b/>
      <w:bCs/>
      <w:kern w:val="36"/>
      <w:sz w:val="48"/>
      <w:szCs w:val="48"/>
      <w:lang w:val="hu-HU"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lb">
    <w:name w:val="footer"/>
    <w:basedOn w:val="Norml"/>
    <w:link w:val="llbChar"/>
    <w:uiPriority w:val="99"/>
    <w:unhideWhenUsed/>
    <w:rsid w:val="0067327C"/>
    <w:pPr>
      <w:tabs>
        <w:tab w:val="center" w:pos="4536"/>
        <w:tab w:val="right" w:pos="9072"/>
      </w:tabs>
    </w:pPr>
  </w:style>
  <w:style w:type="character" w:customStyle="1" w:styleId="llbChar">
    <w:name w:val="Élőláb Char"/>
    <w:basedOn w:val="Bekezdsalapbettpusa"/>
    <w:link w:val="llb"/>
    <w:uiPriority w:val="99"/>
    <w:rsid w:val="0067327C"/>
    <w:rPr>
      <w:rFonts w:ascii="Times New Roman" w:eastAsia="Times New Roman" w:hAnsi="Times New Roman" w:cs="Times New Roman"/>
      <w:sz w:val="24"/>
      <w:szCs w:val="24"/>
      <w:lang w:val="de-DE" w:eastAsia="de-DE"/>
    </w:rPr>
  </w:style>
  <w:style w:type="character" w:styleId="Hiperhivatkozs">
    <w:name w:val="Hyperlink"/>
    <w:uiPriority w:val="99"/>
    <w:unhideWhenUsed/>
    <w:rsid w:val="0067327C"/>
    <w:rPr>
      <w:color w:val="0000FF"/>
      <w:u w:val="single"/>
    </w:rPr>
  </w:style>
  <w:style w:type="character" w:customStyle="1" w:styleId="Cmsor1Char">
    <w:name w:val="Címsor 1 Char"/>
    <w:basedOn w:val="Bekezdsalapbettpusa"/>
    <w:link w:val="Cmsor1"/>
    <w:uiPriority w:val="9"/>
    <w:rsid w:val="00F11DA6"/>
    <w:rPr>
      <w:rFonts w:ascii="Times New Roman" w:eastAsia="Times New Roman" w:hAnsi="Times New Roman" w:cs="Times New Roman"/>
      <w:b/>
      <w:bCs/>
      <w:kern w:val="36"/>
      <w:sz w:val="48"/>
      <w:szCs w:val="48"/>
      <w:lang w:eastAsia="hu-HU"/>
    </w:rPr>
  </w:style>
  <w:style w:type="paragraph" w:styleId="Nincstrkz">
    <w:name w:val="No Spacing"/>
    <w:uiPriority w:val="1"/>
    <w:qFormat/>
    <w:rsid w:val="00F11DA6"/>
    <w:pPr>
      <w:spacing w:after="0" w:line="240" w:lineRule="auto"/>
    </w:pPr>
    <w:rPr>
      <w:rFonts w:ascii="Times New Roman" w:eastAsia="Times New Roman" w:hAnsi="Times New Roman" w:cs="Times New Roman"/>
      <w:sz w:val="24"/>
      <w:szCs w:val="24"/>
      <w:lang w:val="de-DE" w:eastAsia="de-DE"/>
    </w:rPr>
  </w:style>
  <w:style w:type="paragraph" w:styleId="Listaszerbekezds">
    <w:name w:val="List Paragraph"/>
    <w:basedOn w:val="Norml"/>
    <w:uiPriority w:val="34"/>
    <w:qFormat/>
    <w:rsid w:val="00BE733B"/>
    <w:pPr>
      <w:ind w:left="720"/>
      <w:contextualSpacing/>
    </w:pPr>
  </w:style>
  <w:style w:type="table" w:styleId="Rcsostblzat">
    <w:name w:val="Table Grid"/>
    <w:basedOn w:val="Normltblzat"/>
    <w:uiPriority w:val="39"/>
    <w:rsid w:val="00EB49F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uborkszveg">
    <w:name w:val="Balloon Text"/>
    <w:basedOn w:val="Norml"/>
    <w:link w:val="BuborkszvegChar"/>
    <w:uiPriority w:val="99"/>
    <w:semiHidden/>
    <w:unhideWhenUsed/>
    <w:rsid w:val="005D6DEC"/>
    <w:rPr>
      <w:rFonts w:ascii="Tahoma" w:hAnsi="Tahoma" w:cs="Tahoma"/>
      <w:sz w:val="16"/>
      <w:szCs w:val="16"/>
    </w:rPr>
  </w:style>
  <w:style w:type="character" w:customStyle="1" w:styleId="BuborkszvegChar">
    <w:name w:val="Buborékszöveg Char"/>
    <w:basedOn w:val="Bekezdsalapbettpusa"/>
    <w:link w:val="Buborkszveg"/>
    <w:uiPriority w:val="99"/>
    <w:semiHidden/>
    <w:rsid w:val="005D6DEC"/>
    <w:rPr>
      <w:rFonts w:ascii="Tahoma" w:eastAsia="Times New Roman" w:hAnsi="Tahoma" w:cs="Tahoma"/>
      <w:sz w:val="16"/>
      <w:szCs w:val="16"/>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2602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youtube.com/watch?v=9rtyf5XMVAk" TargetMode="External"/><Relationship Id="rId18" Type="http://schemas.openxmlformats.org/officeDocument/2006/relationships/hyperlink" Target="http://www.lernattack.de" TargetMode="Externa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hyperlink" Target="https://www.youtube.com/watch?v=R2ZFgLROtTY&amp;index=36&amp;list=PLC1F0E51DCBB49F49" TargetMode="External"/><Relationship Id="rId17" Type="http://schemas.openxmlformats.org/officeDocument/2006/relationships/hyperlink" Target="http://www.kinderzeitmaschine.de" TargetMode="External"/><Relationship Id="rId2" Type="http://schemas.openxmlformats.org/officeDocument/2006/relationships/styles" Target="styles.xml"/><Relationship Id="rId16" Type="http://schemas.openxmlformats.org/officeDocument/2006/relationships/hyperlink" Target="https://www.youtube.com/watch?v=Y3u384WanSg" TargetMode="External"/><Relationship Id="rId20" Type="http://schemas.openxmlformats.org/officeDocument/2006/relationships/image" Target="media/image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v=c8PXAs0IoU4" TargetMode="External"/><Relationship Id="rId5" Type="http://schemas.openxmlformats.org/officeDocument/2006/relationships/footnotes" Target="footnotes.xml"/><Relationship Id="rId15" Type="http://schemas.openxmlformats.org/officeDocument/2006/relationships/hyperlink" Target="https://www.youtube.com/watch?v=2Gm3buxyjhw" TargetMode="External"/><Relationship Id="rId23" Type="http://schemas.openxmlformats.org/officeDocument/2006/relationships/theme" Target="theme/theme1.xml"/><Relationship Id="rId10" Type="http://schemas.openxmlformats.org/officeDocument/2006/relationships/hyperlink" Target="https://www.youtube.com/watch?v=GqgxBUSGfSU" TargetMode="External"/><Relationship Id="rId19"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hyperlink" Target="https://www.youtube.com/watch?v=AojHN-YfdkI&amp;list=PLC1F0E51DCBB49F49&amp;index=18" TargetMode="External"/><Relationship Id="rId14" Type="http://schemas.openxmlformats.org/officeDocument/2006/relationships/hyperlink" Target="https://www.youtube.com/watch?v=6Ir4-Ytu2vs&amp;list=PL6E725ED02C4D436F&amp;index=5" TargetMode="External"/><Relationship Id="rId22" Type="http://schemas.openxmlformats.org/officeDocument/2006/relationships/fontTable" Target="fontTable.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296</TotalTime>
  <Pages>6</Pages>
  <Words>2687</Words>
  <Characters>18543</Characters>
  <Application>Microsoft Office Word</Application>
  <DocSecurity>0</DocSecurity>
  <Lines>154</Lines>
  <Paragraphs>42</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21188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14</cp:revision>
  <dcterms:created xsi:type="dcterms:W3CDTF">2023-08-20T21:57:00Z</dcterms:created>
  <dcterms:modified xsi:type="dcterms:W3CDTF">2023-09-03T17:46:00Z</dcterms:modified>
</cp:coreProperties>
</file>