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FC9" w:rsidRPr="00D9563C" w:rsidRDefault="00D06FC9" w:rsidP="00D06FC9">
      <w:pPr>
        <w:spacing w:line="259" w:lineRule="auto"/>
        <w:ind w:left="96"/>
        <w:jc w:val="center"/>
        <w:rPr>
          <w:rFonts w:ascii="Garamond" w:eastAsia="Batang" w:hAnsi="Garamond"/>
          <w:b/>
        </w:rPr>
      </w:pPr>
      <w:r w:rsidRPr="00D9563C">
        <w:rPr>
          <w:rFonts w:ascii="Garamond" w:eastAsia="Batang" w:hAnsi="Garamond"/>
          <w:b/>
        </w:rPr>
        <w:t>Nemzetiségi Pedagógus Tanulmányi Ösztöndíj Program</w:t>
      </w:r>
    </w:p>
    <w:p w:rsidR="00D06FC9" w:rsidRPr="00D9563C" w:rsidRDefault="00D06FC9" w:rsidP="00D06FC9">
      <w:pPr>
        <w:spacing w:line="259" w:lineRule="auto"/>
        <w:ind w:left="94"/>
        <w:jc w:val="center"/>
        <w:rPr>
          <w:rFonts w:ascii="Garamond" w:eastAsia="Batang" w:hAnsi="Garamond"/>
          <w:b/>
        </w:rPr>
      </w:pPr>
      <w:r w:rsidRPr="00D9563C">
        <w:rPr>
          <w:rFonts w:ascii="Garamond" w:eastAsia="Batang" w:hAnsi="Garamond"/>
          <w:b/>
        </w:rPr>
        <w:t>Ösztöndíjszerződés</w:t>
      </w:r>
    </w:p>
    <w:p w:rsidR="00D06FC9" w:rsidRPr="00D9563C" w:rsidRDefault="00D06FC9" w:rsidP="00D06FC9">
      <w:pPr>
        <w:spacing w:line="271" w:lineRule="auto"/>
        <w:rPr>
          <w:rFonts w:ascii="Garamond" w:eastAsia="Batang" w:hAnsi="Garamond"/>
        </w:rPr>
      </w:pPr>
    </w:p>
    <w:p w:rsidR="00D06FC9" w:rsidRPr="00D9563C" w:rsidRDefault="00D06FC9" w:rsidP="00D06FC9">
      <w:pPr>
        <w:spacing w:line="271" w:lineRule="auto"/>
        <w:rPr>
          <w:rFonts w:ascii="Garamond" w:eastAsia="Batang" w:hAnsi="Garamond"/>
        </w:rPr>
      </w:pPr>
    </w:p>
    <w:p w:rsidR="00D06FC9" w:rsidRPr="00D9563C" w:rsidRDefault="00D06FC9" w:rsidP="00D06FC9">
      <w:pPr>
        <w:spacing w:line="268" w:lineRule="auto"/>
        <w:rPr>
          <w:rFonts w:ascii="Garamond" w:eastAsia="Batang" w:hAnsi="Garamond"/>
        </w:rPr>
      </w:pPr>
      <w:proofErr w:type="gramStart"/>
      <w:r w:rsidRPr="00D9563C">
        <w:rPr>
          <w:rFonts w:ascii="Garamond" w:eastAsia="Batang" w:hAnsi="Garamond"/>
        </w:rPr>
        <w:t>amely</w:t>
      </w:r>
      <w:proofErr w:type="gramEnd"/>
      <w:r w:rsidRPr="00D9563C">
        <w:rPr>
          <w:rFonts w:ascii="Garamond" w:eastAsia="Batang" w:hAnsi="Garamond"/>
        </w:rPr>
        <w:t xml:space="preserve"> létrejött </w:t>
      </w:r>
    </w:p>
    <w:p w:rsidR="00D06FC9" w:rsidRPr="00D9563C" w:rsidRDefault="00D06FC9" w:rsidP="00D06FC9">
      <w:pPr>
        <w:spacing w:before="120" w:line="268" w:lineRule="auto"/>
        <w:rPr>
          <w:rFonts w:ascii="Garamond" w:eastAsia="Batang" w:hAnsi="Garamond"/>
        </w:rPr>
      </w:pPr>
      <w:proofErr w:type="gramStart"/>
      <w:r w:rsidRPr="00D9563C">
        <w:rPr>
          <w:rFonts w:ascii="Garamond" w:eastAsia="Batang" w:hAnsi="Garamond"/>
        </w:rPr>
        <w:t>egyrészről</w:t>
      </w:r>
      <w:proofErr w:type="gramEnd"/>
      <w:r w:rsidRPr="00D9563C">
        <w:rPr>
          <w:rFonts w:ascii="Garamond" w:eastAsia="Batang" w:hAnsi="Garamond"/>
        </w:rPr>
        <w:t xml:space="preserve"> a  </w:t>
      </w:r>
      <w:r w:rsidRPr="00D9563C">
        <w:rPr>
          <w:rFonts w:ascii="Garamond" w:eastAsia="Batang" w:hAnsi="Garamond"/>
          <w:b/>
        </w:rPr>
        <w:t>Magyarországi Németek Országos Önkormányzata</w:t>
      </w:r>
    </w:p>
    <w:p w:rsidR="00D06FC9" w:rsidRPr="00D9563C" w:rsidRDefault="00D06FC9" w:rsidP="00D06FC9">
      <w:pPr>
        <w:spacing w:line="268" w:lineRule="auto"/>
        <w:ind w:right="11"/>
        <w:rPr>
          <w:rFonts w:ascii="Garamond" w:eastAsia="Batang" w:hAnsi="Garamond"/>
          <w:b/>
          <w:szCs w:val="20"/>
        </w:rPr>
      </w:pPr>
      <w:r w:rsidRPr="00D9563C">
        <w:rPr>
          <w:rFonts w:ascii="Garamond" w:eastAsia="Batang" w:hAnsi="Garamond"/>
        </w:rPr>
        <w:t xml:space="preserve">Székhely: </w:t>
      </w:r>
      <w:r w:rsidRPr="00D9563C">
        <w:rPr>
          <w:rFonts w:ascii="Garamond" w:eastAsia="Batang" w:hAnsi="Garamond"/>
          <w:b/>
          <w:szCs w:val="20"/>
        </w:rPr>
        <w:t>1026 Budapest, Júlia utca 9.</w:t>
      </w:r>
    </w:p>
    <w:p w:rsidR="00D06FC9" w:rsidRPr="00D9563C" w:rsidRDefault="00D06FC9" w:rsidP="00D06FC9">
      <w:pPr>
        <w:spacing w:line="268" w:lineRule="auto"/>
        <w:ind w:right="11"/>
        <w:rPr>
          <w:rFonts w:ascii="Garamond" w:eastAsia="Batang" w:hAnsi="Garamond"/>
        </w:rPr>
      </w:pPr>
      <w:r w:rsidRPr="00D9563C">
        <w:rPr>
          <w:rFonts w:ascii="Garamond" w:eastAsia="Batang" w:hAnsi="Garamond"/>
          <w:szCs w:val="20"/>
        </w:rPr>
        <w:t>Postacím:</w:t>
      </w:r>
      <w:r w:rsidRPr="00D9563C">
        <w:rPr>
          <w:rFonts w:ascii="Garamond" w:eastAsia="Batang" w:hAnsi="Garamond"/>
          <w:b/>
          <w:szCs w:val="20"/>
        </w:rPr>
        <w:t xml:space="preserve"> 1537 Budapest, Pf. 348</w:t>
      </w:r>
    </w:p>
    <w:p w:rsidR="00D06FC9" w:rsidRPr="00D9563C" w:rsidRDefault="00D06FC9" w:rsidP="00D06FC9">
      <w:pPr>
        <w:spacing w:line="268" w:lineRule="auto"/>
        <w:ind w:right="14"/>
        <w:rPr>
          <w:rFonts w:ascii="Garamond" w:eastAsia="Batang" w:hAnsi="Garamond"/>
          <w:szCs w:val="20"/>
        </w:rPr>
      </w:pPr>
      <w:r w:rsidRPr="00D9563C">
        <w:rPr>
          <w:rFonts w:ascii="Garamond" w:eastAsia="Batang" w:hAnsi="Garamond"/>
        </w:rPr>
        <w:t xml:space="preserve">Adószám: </w:t>
      </w:r>
      <w:r w:rsidRPr="00D9563C">
        <w:rPr>
          <w:rFonts w:ascii="Garamond" w:eastAsia="Batang" w:hAnsi="Garamond"/>
          <w:szCs w:val="20"/>
        </w:rPr>
        <w:t>18072983-2-41</w:t>
      </w:r>
    </w:p>
    <w:p w:rsidR="00D06FC9" w:rsidRPr="00D9563C" w:rsidRDefault="00D06FC9" w:rsidP="00D06FC9">
      <w:pPr>
        <w:spacing w:line="268" w:lineRule="auto"/>
        <w:ind w:right="14"/>
        <w:rPr>
          <w:rFonts w:ascii="Garamond" w:eastAsia="Batang" w:hAnsi="Garamond"/>
        </w:rPr>
      </w:pPr>
      <w:r w:rsidRPr="00D9563C">
        <w:rPr>
          <w:rFonts w:ascii="Garamond" w:eastAsia="Batang" w:hAnsi="Garamond"/>
        </w:rPr>
        <w:t xml:space="preserve">ÁHT azonosító: </w:t>
      </w:r>
      <w:r w:rsidRPr="00D9563C">
        <w:rPr>
          <w:rFonts w:ascii="Garamond" w:eastAsia="Batang" w:hAnsi="Garamond"/>
          <w:szCs w:val="20"/>
        </w:rPr>
        <w:t>736448</w:t>
      </w:r>
    </w:p>
    <w:p w:rsidR="00D06FC9" w:rsidRPr="00D9563C" w:rsidRDefault="00D06FC9" w:rsidP="00D06FC9">
      <w:pPr>
        <w:spacing w:line="268" w:lineRule="auto"/>
        <w:ind w:right="14"/>
        <w:rPr>
          <w:rFonts w:ascii="Garamond" w:eastAsia="Batang" w:hAnsi="Garamond"/>
        </w:rPr>
      </w:pPr>
      <w:r w:rsidRPr="00D9563C">
        <w:rPr>
          <w:rFonts w:ascii="Garamond" w:eastAsia="Batang" w:hAnsi="Garamond"/>
        </w:rPr>
        <w:t>Statisztikai számjele:</w:t>
      </w:r>
      <w:r w:rsidRPr="00D9563C">
        <w:rPr>
          <w:rFonts w:ascii="Garamond" w:eastAsia="Batang" w:hAnsi="Garamond"/>
          <w:szCs w:val="20"/>
        </w:rPr>
        <w:t xml:space="preserve"> 18072983-8411-351-01</w:t>
      </w:r>
    </w:p>
    <w:p w:rsidR="00D06FC9" w:rsidRPr="00D9563C" w:rsidRDefault="00D06FC9" w:rsidP="00D06FC9">
      <w:pPr>
        <w:spacing w:line="268" w:lineRule="auto"/>
        <w:ind w:right="14"/>
        <w:rPr>
          <w:rFonts w:ascii="Garamond" w:eastAsia="Batang" w:hAnsi="Garamond"/>
        </w:rPr>
      </w:pPr>
      <w:r w:rsidRPr="00D9563C">
        <w:rPr>
          <w:rFonts w:ascii="Garamond" w:eastAsia="Batang" w:hAnsi="Garamond"/>
        </w:rPr>
        <w:t xml:space="preserve">Képviselője: </w:t>
      </w:r>
      <w:proofErr w:type="spellStart"/>
      <w:r w:rsidRPr="00D9563C">
        <w:rPr>
          <w:rFonts w:ascii="Garamond" w:eastAsia="Batang" w:hAnsi="Garamond"/>
          <w:b/>
          <w:szCs w:val="20"/>
        </w:rPr>
        <w:t>Englenderné</w:t>
      </w:r>
      <w:proofErr w:type="spellEnd"/>
      <w:r w:rsidRPr="00D9563C">
        <w:rPr>
          <w:rFonts w:ascii="Garamond" w:eastAsia="Batang" w:hAnsi="Garamond"/>
          <w:b/>
          <w:szCs w:val="20"/>
        </w:rPr>
        <w:t xml:space="preserve"> Hock Ibolya elnök</w:t>
      </w:r>
    </w:p>
    <w:p w:rsidR="00D06FC9" w:rsidRPr="00D9563C" w:rsidRDefault="00D06FC9" w:rsidP="00D06FC9">
      <w:pPr>
        <w:spacing w:line="268" w:lineRule="auto"/>
        <w:rPr>
          <w:rFonts w:ascii="Garamond" w:eastAsia="Batang" w:hAnsi="Garamond"/>
        </w:rPr>
      </w:pPr>
      <w:r w:rsidRPr="00D9563C">
        <w:rPr>
          <w:rFonts w:ascii="Garamond" w:eastAsia="Batang" w:hAnsi="Garamond"/>
        </w:rPr>
        <w:t xml:space="preserve">Fizetési számlája: </w:t>
      </w:r>
      <w:r w:rsidRPr="00D9563C">
        <w:rPr>
          <w:rFonts w:ascii="Garamond" w:eastAsia="Batang" w:hAnsi="Garamond"/>
          <w:szCs w:val="20"/>
        </w:rPr>
        <w:t xml:space="preserve">10918001- 00000411-70930177   </w:t>
      </w:r>
    </w:p>
    <w:p w:rsidR="00D06FC9" w:rsidRPr="00D9563C" w:rsidRDefault="00D06FC9" w:rsidP="00D06FC9">
      <w:pPr>
        <w:spacing w:line="268" w:lineRule="auto"/>
        <w:rPr>
          <w:rFonts w:ascii="Garamond" w:eastAsia="Batang" w:hAnsi="Garamond"/>
        </w:rPr>
      </w:pPr>
      <w:proofErr w:type="gramStart"/>
      <w:r w:rsidRPr="00D9563C">
        <w:rPr>
          <w:rFonts w:ascii="Garamond" w:eastAsia="Batang" w:hAnsi="Garamond"/>
        </w:rPr>
        <w:t>mint</w:t>
      </w:r>
      <w:proofErr w:type="gramEnd"/>
      <w:r w:rsidRPr="00D9563C">
        <w:rPr>
          <w:rFonts w:ascii="Garamond" w:eastAsia="Batang" w:hAnsi="Garamond"/>
        </w:rPr>
        <w:t xml:space="preserve"> Támogató</w:t>
      </w:r>
    </w:p>
    <w:p w:rsidR="00D06FC9" w:rsidRPr="00D9563C" w:rsidRDefault="00D06FC9" w:rsidP="00D06FC9">
      <w:pPr>
        <w:spacing w:line="271" w:lineRule="auto"/>
        <w:ind w:right="3636"/>
        <w:rPr>
          <w:rFonts w:ascii="Garamond" w:eastAsia="Batang" w:hAnsi="Garamond"/>
        </w:rPr>
      </w:pPr>
    </w:p>
    <w:p w:rsidR="00D06FC9" w:rsidRPr="00D9563C" w:rsidRDefault="00D06FC9" w:rsidP="00D06FC9">
      <w:pPr>
        <w:spacing w:line="271" w:lineRule="auto"/>
        <w:ind w:right="3636"/>
        <w:jc w:val="right"/>
        <w:rPr>
          <w:rFonts w:ascii="Garamond" w:eastAsia="Batang" w:hAnsi="Garamond"/>
        </w:rPr>
      </w:pPr>
    </w:p>
    <w:p w:rsidR="00D06FC9" w:rsidRPr="00D9563C" w:rsidRDefault="00D06FC9" w:rsidP="00D06FC9">
      <w:pPr>
        <w:spacing w:line="269" w:lineRule="auto"/>
        <w:ind w:left="17" w:right="7265"/>
        <w:rPr>
          <w:rFonts w:ascii="Garamond" w:eastAsia="Batang" w:hAnsi="Garamond"/>
        </w:rPr>
      </w:pPr>
      <w:proofErr w:type="gramStart"/>
      <w:r w:rsidRPr="00D9563C">
        <w:rPr>
          <w:rFonts w:ascii="Garamond" w:eastAsia="Batang" w:hAnsi="Garamond"/>
        </w:rPr>
        <w:t>másrészről</w:t>
      </w:r>
      <w:proofErr w:type="gramEnd"/>
      <w:r w:rsidRPr="00D9563C">
        <w:rPr>
          <w:rFonts w:ascii="Garamond" w:eastAsia="Batang" w:hAnsi="Garamond"/>
        </w:rPr>
        <w:t xml:space="preserve"> </w:t>
      </w:r>
    </w:p>
    <w:p w:rsidR="00D06FC9" w:rsidRPr="00D9563C" w:rsidRDefault="00D06FC9" w:rsidP="00D06FC9">
      <w:pPr>
        <w:spacing w:line="269" w:lineRule="auto"/>
        <w:ind w:left="17" w:right="7265"/>
        <w:rPr>
          <w:rFonts w:ascii="Garamond" w:eastAsia="Batang" w:hAnsi="Garamond"/>
        </w:rPr>
      </w:pPr>
      <w:r w:rsidRPr="00D9563C">
        <w:rPr>
          <w:rFonts w:ascii="Garamond" w:eastAsia="Batang" w:hAnsi="Garamond"/>
        </w:rPr>
        <w:t>Név:</w:t>
      </w:r>
    </w:p>
    <w:p w:rsidR="00D06FC9" w:rsidRPr="00D9563C" w:rsidRDefault="00D06FC9" w:rsidP="00D06FC9">
      <w:pPr>
        <w:ind w:left="17" w:right="14"/>
        <w:rPr>
          <w:rFonts w:ascii="Garamond" w:eastAsia="Batang" w:hAnsi="Garamond"/>
        </w:rPr>
      </w:pPr>
      <w:r w:rsidRPr="00D9563C">
        <w:rPr>
          <w:rFonts w:ascii="Garamond" w:eastAsia="Batang" w:hAnsi="Garamond"/>
        </w:rPr>
        <w:t>Születési neve:</w:t>
      </w:r>
    </w:p>
    <w:p w:rsidR="00D06FC9" w:rsidRPr="00D9563C" w:rsidRDefault="00D06FC9" w:rsidP="00D06FC9">
      <w:pPr>
        <w:ind w:left="17" w:right="14"/>
        <w:rPr>
          <w:rFonts w:ascii="Garamond" w:eastAsia="Batang" w:hAnsi="Garamond"/>
        </w:rPr>
      </w:pPr>
      <w:r w:rsidRPr="00D9563C">
        <w:rPr>
          <w:rFonts w:ascii="Garamond" w:eastAsia="Batang" w:hAnsi="Garamond"/>
        </w:rPr>
        <w:t>Anyja neve:</w:t>
      </w:r>
    </w:p>
    <w:p w:rsidR="00D06FC9" w:rsidRPr="00D9563C" w:rsidRDefault="00D06FC9" w:rsidP="00D06FC9">
      <w:pPr>
        <w:tabs>
          <w:tab w:val="left" w:pos="5475"/>
        </w:tabs>
        <w:ind w:left="17" w:right="14"/>
        <w:rPr>
          <w:rFonts w:ascii="Garamond" w:eastAsia="Batang" w:hAnsi="Garamond"/>
        </w:rPr>
      </w:pPr>
      <w:r w:rsidRPr="00D9563C">
        <w:rPr>
          <w:rFonts w:ascii="Garamond" w:eastAsia="Batang" w:hAnsi="Garamond"/>
        </w:rPr>
        <w:t>Születési helye, ideje:</w:t>
      </w:r>
    </w:p>
    <w:p w:rsidR="00D06FC9" w:rsidRPr="00D9563C" w:rsidRDefault="00D06FC9" w:rsidP="00D06FC9">
      <w:pPr>
        <w:ind w:left="17" w:right="14"/>
        <w:rPr>
          <w:rFonts w:ascii="Garamond" w:eastAsia="Batang" w:hAnsi="Garamond"/>
        </w:rPr>
      </w:pPr>
      <w:r w:rsidRPr="00D9563C">
        <w:rPr>
          <w:rFonts w:ascii="Garamond" w:eastAsia="Batang" w:hAnsi="Garamond"/>
        </w:rPr>
        <w:t>Állampolgársága:</w:t>
      </w:r>
    </w:p>
    <w:p w:rsidR="00D06FC9" w:rsidRPr="00D9563C" w:rsidRDefault="00D06FC9" w:rsidP="00D06FC9">
      <w:pPr>
        <w:ind w:left="17" w:right="14"/>
        <w:rPr>
          <w:rFonts w:ascii="Garamond" w:eastAsia="Batang" w:hAnsi="Garamond"/>
        </w:rPr>
      </w:pPr>
      <w:r w:rsidRPr="00D9563C">
        <w:rPr>
          <w:rFonts w:ascii="Garamond" w:eastAsia="Batang" w:hAnsi="Garamond"/>
        </w:rPr>
        <w:t>Lakcíme:</w:t>
      </w:r>
      <w:bookmarkStart w:id="0" w:name="_GoBack"/>
      <w:bookmarkEnd w:id="0"/>
    </w:p>
    <w:p w:rsidR="00D06FC9" w:rsidRPr="00D9563C" w:rsidRDefault="00D06FC9" w:rsidP="00D06FC9">
      <w:pPr>
        <w:spacing w:line="269" w:lineRule="auto"/>
        <w:ind w:left="17"/>
        <w:rPr>
          <w:rFonts w:ascii="Garamond" w:eastAsia="Batang" w:hAnsi="Garamond"/>
        </w:rPr>
      </w:pPr>
      <w:r w:rsidRPr="00D9563C">
        <w:rPr>
          <w:rFonts w:ascii="Garamond" w:eastAsia="Batang" w:hAnsi="Garamond"/>
        </w:rPr>
        <w:t>Tartózkodási helye:</w:t>
      </w:r>
    </w:p>
    <w:p w:rsidR="00D06FC9" w:rsidRPr="00D9563C" w:rsidRDefault="00D06FC9" w:rsidP="00D06FC9">
      <w:pPr>
        <w:ind w:left="17" w:right="14"/>
        <w:rPr>
          <w:rFonts w:ascii="Garamond" w:eastAsia="Batang" w:hAnsi="Garamond"/>
        </w:rPr>
      </w:pPr>
      <w:r w:rsidRPr="00D9563C">
        <w:rPr>
          <w:rFonts w:ascii="Garamond" w:eastAsia="Batang" w:hAnsi="Garamond"/>
        </w:rPr>
        <w:t>E-mail címe:</w:t>
      </w:r>
    </w:p>
    <w:p w:rsidR="00D06FC9" w:rsidRPr="00D9563C" w:rsidRDefault="00D06FC9" w:rsidP="00D06FC9">
      <w:pPr>
        <w:ind w:left="17" w:right="6588"/>
        <w:rPr>
          <w:rFonts w:ascii="Garamond" w:eastAsia="Batang" w:hAnsi="Garamond"/>
        </w:rPr>
      </w:pPr>
      <w:r w:rsidRPr="00D9563C">
        <w:rPr>
          <w:rFonts w:ascii="Garamond" w:eastAsia="Batang" w:hAnsi="Garamond"/>
        </w:rPr>
        <w:t xml:space="preserve">Adóazonosító jele: </w:t>
      </w:r>
    </w:p>
    <w:p w:rsidR="00D06FC9" w:rsidRPr="00D9563C" w:rsidRDefault="00D06FC9" w:rsidP="00D06FC9">
      <w:pPr>
        <w:ind w:left="17" w:right="6588"/>
        <w:rPr>
          <w:rFonts w:ascii="Garamond" w:eastAsia="Batang" w:hAnsi="Garamond"/>
        </w:rPr>
      </w:pPr>
      <w:r w:rsidRPr="00D9563C">
        <w:rPr>
          <w:rFonts w:ascii="Garamond" w:eastAsia="Batang" w:hAnsi="Garamond"/>
        </w:rPr>
        <w:t>TAJ száma:</w:t>
      </w:r>
    </w:p>
    <w:p w:rsidR="00D06FC9" w:rsidRPr="00D9563C" w:rsidRDefault="00D06FC9" w:rsidP="00D06FC9">
      <w:pPr>
        <w:ind w:left="17" w:right="14"/>
        <w:rPr>
          <w:rFonts w:ascii="Garamond" w:eastAsia="Batang" w:hAnsi="Garamond"/>
        </w:rPr>
      </w:pPr>
      <w:r w:rsidRPr="00D9563C">
        <w:rPr>
          <w:rFonts w:ascii="Garamond" w:eastAsia="Batang" w:hAnsi="Garamond"/>
        </w:rPr>
        <w:t>Lakossági folyószámla száma:</w:t>
      </w:r>
    </w:p>
    <w:p w:rsidR="00D06FC9" w:rsidRPr="00D9563C" w:rsidRDefault="00D06FC9" w:rsidP="00D06FC9">
      <w:pPr>
        <w:ind w:left="17" w:right="14"/>
        <w:rPr>
          <w:rFonts w:ascii="Garamond" w:eastAsia="Batang" w:hAnsi="Garamond"/>
        </w:rPr>
      </w:pPr>
      <w:proofErr w:type="gramStart"/>
      <w:r w:rsidRPr="00D9563C">
        <w:rPr>
          <w:rFonts w:ascii="Garamond" w:eastAsia="Batang" w:hAnsi="Garamond"/>
        </w:rPr>
        <w:t>mint</w:t>
      </w:r>
      <w:proofErr w:type="gramEnd"/>
      <w:r w:rsidRPr="00D9563C">
        <w:rPr>
          <w:rFonts w:ascii="Garamond" w:eastAsia="Batang" w:hAnsi="Garamond"/>
        </w:rPr>
        <w:t xml:space="preserve"> Ösztöndíjas (a továbbiakban együtt: Felek) között az alulírott napon az alábbi feltételekkel:</w:t>
      </w:r>
    </w:p>
    <w:p w:rsidR="00D06FC9" w:rsidRPr="00D9563C" w:rsidRDefault="00D06FC9" w:rsidP="00D06FC9">
      <w:pPr>
        <w:ind w:left="17" w:right="14"/>
        <w:jc w:val="center"/>
        <w:rPr>
          <w:rFonts w:ascii="Garamond" w:eastAsia="Batang" w:hAnsi="Garamond"/>
          <w:b/>
        </w:rPr>
      </w:pPr>
    </w:p>
    <w:p w:rsidR="00D06FC9" w:rsidRPr="00D9563C" w:rsidRDefault="00D06FC9" w:rsidP="00D06FC9">
      <w:pPr>
        <w:ind w:left="17" w:right="14"/>
        <w:jc w:val="center"/>
        <w:rPr>
          <w:rFonts w:ascii="Garamond" w:eastAsia="Batang" w:hAnsi="Garamond"/>
          <w:b/>
        </w:rPr>
      </w:pPr>
    </w:p>
    <w:p w:rsidR="00D06FC9" w:rsidRPr="00D9563C" w:rsidRDefault="00D06FC9" w:rsidP="00D06FC9">
      <w:pPr>
        <w:ind w:left="17" w:right="14"/>
        <w:jc w:val="center"/>
        <w:rPr>
          <w:rFonts w:ascii="Garamond" w:eastAsia="Batang" w:hAnsi="Garamond"/>
          <w:b/>
        </w:rPr>
      </w:pPr>
      <w:r w:rsidRPr="00D9563C">
        <w:rPr>
          <w:rFonts w:ascii="Garamond" w:eastAsia="Batang" w:hAnsi="Garamond"/>
          <w:b/>
        </w:rPr>
        <w:t>Preambulum</w:t>
      </w:r>
    </w:p>
    <w:p w:rsidR="00D06FC9" w:rsidRPr="00D9563C" w:rsidRDefault="00D06FC9" w:rsidP="00D06FC9">
      <w:pPr>
        <w:ind w:left="17" w:right="14"/>
        <w:jc w:val="center"/>
        <w:rPr>
          <w:rFonts w:ascii="Garamond" w:eastAsia="Batang" w:hAnsi="Garamond"/>
        </w:rPr>
      </w:pPr>
    </w:p>
    <w:p w:rsidR="00D06FC9" w:rsidRPr="00D9563C" w:rsidRDefault="00D06FC9" w:rsidP="00D06FC9">
      <w:pPr>
        <w:ind w:left="17" w:right="14"/>
        <w:rPr>
          <w:rFonts w:ascii="Garamond" w:eastAsia="Batang" w:hAnsi="Garamond"/>
        </w:rPr>
      </w:pPr>
      <w:r w:rsidRPr="00D9563C">
        <w:rPr>
          <w:rFonts w:ascii="Garamond" w:eastAsia="Batang" w:hAnsi="Garamond"/>
        </w:rPr>
        <w:t xml:space="preserve">Szerződő Felek megállapítják, hogy jelen Szerződést </w:t>
      </w:r>
      <w:proofErr w:type="gramStart"/>
      <w:r w:rsidRPr="00D9563C">
        <w:rPr>
          <w:rFonts w:ascii="Garamond" w:eastAsia="Batang" w:hAnsi="Garamond"/>
        </w:rPr>
        <w:t>megelőzően …</w:t>
      </w:r>
      <w:proofErr w:type="gramEnd"/>
      <w:r w:rsidRPr="00D9563C">
        <w:rPr>
          <w:rFonts w:ascii="Garamond" w:eastAsia="Batang" w:hAnsi="Garamond"/>
        </w:rPr>
        <w:t>………... azonosító számon a 20…/</w:t>
      </w:r>
      <w:proofErr w:type="spellStart"/>
      <w:r w:rsidRPr="00D9563C">
        <w:rPr>
          <w:rFonts w:ascii="Garamond" w:eastAsia="Batang" w:hAnsi="Garamond"/>
        </w:rPr>
        <w:t>20</w:t>
      </w:r>
      <w:proofErr w:type="spellEnd"/>
      <w:r w:rsidRPr="00D9563C">
        <w:rPr>
          <w:rFonts w:ascii="Garamond" w:eastAsia="Batang" w:hAnsi="Garamond"/>
        </w:rPr>
        <w:t>….. tanévre</w:t>
      </w:r>
      <w:r>
        <w:rPr>
          <w:rFonts w:ascii="Garamond" w:eastAsia="Batang" w:hAnsi="Garamond"/>
        </w:rPr>
        <w:t>,</w:t>
      </w:r>
      <w:r w:rsidRPr="00D9563C">
        <w:rPr>
          <w:rFonts w:ascii="Garamond" w:eastAsia="Batang" w:hAnsi="Garamond"/>
        </w:rPr>
        <w:t xml:space="preserve"> </w:t>
      </w:r>
      <w:r>
        <w:rPr>
          <w:rFonts w:ascii="Garamond" w:eastAsia="Batang" w:hAnsi="Garamond"/>
        </w:rPr>
        <w:t>……….</w:t>
      </w:r>
      <w:r w:rsidRPr="00B25980">
        <w:rPr>
          <w:rFonts w:ascii="Garamond" w:eastAsia="Batang" w:hAnsi="Garamond"/>
        </w:rPr>
        <w:t xml:space="preserve"> </w:t>
      </w:r>
      <w:r w:rsidRPr="00D9563C">
        <w:rPr>
          <w:rFonts w:ascii="Garamond" w:eastAsia="Batang" w:hAnsi="Garamond"/>
        </w:rPr>
        <w:t>azonosító számon a 20…/</w:t>
      </w:r>
      <w:proofErr w:type="spellStart"/>
      <w:r w:rsidRPr="00D9563C">
        <w:rPr>
          <w:rFonts w:ascii="Garamond" w:eastAsia="Batang" w:hAnsi="Garamond"/>
        </w:rPr>
        <w:t>20</w:t>
      </w:r>
      <w:proofErr w:type="spellEnd"/>
      <w:r w:rsidRPr="00D9563C">
        <w:rPr>
          <w:rFonts w:ascii="Garamond" w:eastAsia="Batang" w:hAnsi="Garamond"/>
        </w:rPr>
        <w:t>…..már kötöttek ösztöndíjszerződést.</w:t>
      </w:r>
      <w:r>
        <w:rPr>
          <w:rFonts w:ascii="Garamond" w:eastAsia="Batang" w:hAnsi="Garamond"/>
        </w:rPr>
        <w:t xml:space="preserve"> </w:t>
      </w:r>
      <w:r w:rsidRPr="00175E7C">
        <w:rPr>
          <w:rFonts w:ascii="Garamond" w:eastAsia="Batang" w:hAnsi="Garamond"/>
          <w:b/>
          <w:i/>
        </w:rPr>
        <w:t xml:space="preserve">A megkötött </w:t>
      </w:r>
      <w:proofErr w:type="gramStart"/>
      <w:r w:rsidRPr="00175E7C">
        <w:rPr>
          <w:rFonts w:ascii="Garamond" w:eastAsia="Batang" w:hAnsi="Garamond"/>
          <w:b/>
          <w:i/>
        </w:rPr>
        <w:t>Szerződés(</w:t>
      </w:r>
      <w:proofErr w:type="spellStart"/>
      <w:proofErr w:type="gramEnd"/>
      <w:r w:rsidRPr="00175E7C">
        <w:rPr>
          <w:rFonts w:ascii="Garamond" w:eastAsia="Batang" w:hAnsi="Garamond"/>
          <w:b/>
          <w:i/>
        </w:rPr>
        <w:t>ek</w:t>
      </w:r>
      <w:proofErr w:type="spellEnd"/>
      <w:r w:rsidRPr="00175E7C">
        <w:rPr>
          <w:rFonts w:ascii="Garamond" w:eastAsia="Batang" w:hAnsi="Garamond"/>
          <w:b/>
          <w:i/>
        </w:rPr>
        <w:t xml:space="preserve">) jelen </w:t>
      </w:r>
      <w:r>
        <w:rPr>
          <w:rFonts w:ascii="Garamond" w:eastAsia="Batang" w:hAnsi="Garamond"/>
          <w:b/>
          <w:i/>
        </w:rPr>
        <w:t>S</w:t>
      </w:r>
      <w:r w:rsidRPr="00175E7C">
        <w:rPr>
          <w:rFonts w:ascii="Garamond" w:eastAsia="Batang" w:hAnsi="Garamond"/>
          <w:b/>
          <w:i/>
        </w:rPr>
        <w:t>zerződés aláírásával egyidejűleg hatályukat/át veszti</w:t>
      </w:r>
      <w:r>
        <w:rPr>
          <w:rFonts w:ascii="Garamond" w:eastAsia="Batang" w:hAnsi="Garamond"/>
          <w:b/>
          <w:i/>
        </w:rPr>
        <w:t>/k</w:t>
      </w:r>
      <w:r w:rsidRPr="00175E7C">
        <w:rPr>
          <w:rFonts w:ascii="Garamond" w:eastAsia="Batang" w:hAnsi="Garamond"/>
          <w:b/>
          <w:i/>
        </w:rPr>
        <w:t>, 2021. szeptember 1</w:t>
      </w:r>
      <w:r>
        <w:rPr>
          <w:rFonts w:ascii="Garamond" w:eastAsia="Batang" w:hAnsi="Garamond"/>
          <w:b/>
          <w:i/>
        </w:rPr>
        <w:t>.</w:t>
      </w:r>
      <w:r w:rsidRPr="00175E7C">
        <w:rPr>
          <w:rFonts w:ascii="Garamond" w:eastAsia="Batang" w:hAnsi="Garamond"/>
          <w:b/>
          <w:i/>
        </w:rPr>
        <w:t xml:space="preserve"> napjától Felek jelen szerződés rendelkezéseit tekintik magukra irányadónak</w:t>
      </w:r>
      <w:r w:rsidRPr="00D9563C">
        <w:rPr>
          <w:rFonts w:ascii="Garamond" w:eastAsia="Batang" w:hAnsi="Garamond"/>
          <w:vertAlign w:val="superscript"/>
        </w:rPr>
        <w:footnoteReference w:id="1"/>
      </w:r>
      <w:r>
        <w:rPr>
          <w:rFonts w:ascii="Garamond" w:eastAsia="Batang" w:hAnsi="Garamond"/>
          <w:b/>
          <w:i/>
        </w:rPr>
        <w:t>.</w:t>
      </w:r>
    </w:p>
    <w:p w:rsidR="00D06FC9" w:rsidRPr="00D9563C" w:rsidRDefault="00D06FC9" w:rsidP="00D06FC9">
      <w:pPr>
        <w:ind w:left="17" w:right="14"/>
        <w:jc w:val="center"/>
        <w:rPr>
          <w:rFonts w:ascii="Garamond" w:eastAsia="Batang" w:hAnsi="Garamond"/>
          <w:b/>
        </w:rPr>
      </w:pPr>
    </w:p>
    <w:p w:rsidR="00D06FC9" w:rsidRPr="00D9563C" w:rsidRDefault="00D06FC9" w:rsidP="00D06FC9">
      <w:pPr>
        <w:ind w:left="17" w:right="14"/>
        <w:jc w:val="center"/>
        <w:rPr>
          <w:rFonts w:ascii="Garamond" w:eastAsia="Batang" w:hAnsi="Garamond"/>
          <w:b/>
        </w:rPr>
      </w:pPr>
      <w:r w:rsidRPr="00D9563C">
        <w:rPr>
          <w:rFonts w:ascii="Garamond" w:eastAsia="Batang" w:hAnsi="Garamond"/>
          <w:b/>
        </w:rPr>
        <w:t>Általános rendelkezések</w:t>
      </w:r>
    </w:p>
    <w:p w:rsidR="00D06FC9" w:rsidRPr="00D9563C" w:rsidRDefault="00D06FC9" w:rsidP="00D06FC9">
      <w:pPr>
        <w:ind w:left="17" w:right="14"/>
        <w:jc w:val="center"/>
        <w:rPr>
          <w:rFonts w:ascii="Garamond" w:eastAsia="Batang" w:hAnsi="Garamond"/>
          <w:b/>
        </w:rPr>
      </w:pPr>
    </w:p>
    <w:p w:rsidR="00D06FC9" w:rsidRPr="00D9563C" w:rsidRDefault="00D06FC9" w:rsidP="00D06FC9">
      <w:pPr>
        <w:numPr>
          <w:ilvl w:val="0"/>
          <w:numId w:val="1"/>
        </w:numPr>
        <w:spacing w:line="271" w:lineRule="auto"/>
        <w:ind w:left="0" w:right="11"/>
        <w:rPr>
          <w:rFonts w:ascii="Garamond" w:eastAsia="Batang" w:hAnsi="Garamond"/>
        </w:rPr>
      </w:pPr>
      <w:proofErr w:type="gramStart"/>
      <w:r w:rsidRPr="00D9563C">
        <w:rPr>
          <w:rFonts w:ascii="Garamond" w:eastAsia="Batang" w:hAnsi="Garamond"/>
        </w:rPr>
        <w:t xml:space="preserve">A Felek megállapodnak abban, hogy a Miniszterelnökség </w:t>
      </w:r>
      <w:r w:rsidRPr="00175E7C">
        <w:rPr>
          <w:rFonts w:ascii="Garamond" w:eastAsia="Batang" w:hAnsi="Garamond"/>
          <w:b/>
          <w:i/>
        </w:rPr>
        <w:t>hatályos</w:t>
      </w:r>
      <w:r w:rsidRPr="00D9563C">
        <w:rPr>
          <w:rFonts w:ascii="Garamond" w:eastAsia="Batang" w:hAnsi="Garamond"/>
        </w:rPr>
        <w:t xml:space="preserve"> Támogatói Okirata (a továbbiakban: Okirat) alapján, valamint a …Országos Önkormányzata </w:t>
      </w:r>
      <w:r w:rsidRPr="00175E7C">
        <w:rPr>
          <w:rFonts w:ascii="Garamond" w:eastAsia="Batang" w:hAnsi="Garamond"/>
          <w:b/>
          <w:i/>
        </w:rPr>
        <w:t xml:space="preserve">hatályos  </w:t>
      </w:r>
      <w:r w:rsidRPr="00D9563C">
        <w:rPr>
          <w:rFonts w:ascii="Garamond" w:eastAsia="Batang" w:hAnsi="Garamond"/>
        </w:rPr>
        <w:t xml:space="preserve">…..Nemzetiségi Pedagógus Tanulmányi Ösztöndíjprogram </w:t>
      </w:r>
      <w:r>
        <w:rPr>
          <w:rFonts w:ascii="Garamond" w:eastAsia="Batang" w:hAnsi="Garamond"/>
        </w:rPr>
        <w:t>Szabályzat</w:t>
      </w:r>
      <w:r w:rsidRPr="00D9563C">
        <w:rPr>
          <w:rFonts w:ascii="Garamond" w:eastAsia="Batang" w:hAnsi="Garamond"/>
        </w:rPr>
        <w:t xml:space="preserve">a (a továbbiakban: </w:t>
      </w:r>
      <w:r>
        <w:rPr>
          <w:rFonts w:ascii="Garamond" w:eastAsia="Batang" w:hAnsi="Garamond"/>
        </w:rPr>
        <w:t>Szabályzat</w:t>
      </w:r>
      <w:r w:rsidRPr="00D9563C">
        <w:rPr>
          <w:rFonts w:ascii="Garamond" w:eastAsia="Batang" w:hAnsi="Garamond"/>
        </w:rPr>
        <w:t xml:space="preserve">) alapján ösztöndíjszerződést (a továbbiakban: Szerződés) kötnek a megfelelően képzett, szakmailag elhivatott, gyakorlati tapasztalattal rendelkező nemzetiségi pedagógus-utánpótlás biztosítása </w:t>
      </w:r>
      <w:r w:rsidRPr="00D9563C">
        <w:rPr>
          <w:rFonts w:ascii="Garamond" w:eastAsia="Batang" w:hAnsi="Garamond"/>
        </w:rPr>
        <w:lastRenderedPageBreak/>
        <w:t>céljából és tekintettel arra, hogy az Ösztöndíjas a meghirdetett és e szerződés tárgyát képező ösztöndíjra, az általa közölt tények és egyéb, az elbírálás</w:t>
      </w:r>
      <w:proofErr w:type="gramEnd"/>
      <w:r w:rsidRPr="00D9563C">
        <w:rPr>
          <w:rFonts w:ascii="Garamond" w:eastAsia="Batang" w:hAnsi="Garamond"/>
        </w:rPr>
        <w:t xml:space="preserve"> szempontjából lényeges információ alapján jogosulttá vált.</w:t>
      </w:r>
    </w:p>
    <w:p w:rsidR="00D06FC9" w:rsidRPr="00D9563C" w:rsidRDefault="00D06FC9" w:rsidP="00D06FC9">
      <w:pPr>
        <w:numPr>
          <w:ilvl w:val="0"/>
          <w:numId w:val="1"/>
        </w:numPr>
        <w:spacing w:line="271" w:lineRule="auto"/>
        <w:ind w:left="0" w:right="11"/>
        <w:rPr>
          <w:rFonts w:ascii="Garamond" w:eastAsia="Batang" w:hAnsi="Garamond"/>
        </w:rPr>
      </w:pPr>
      <w:r w:rsidRPr="00D9563C">
        <w:rPr>
          <w:rFonts w:ascii="Garamond" w:eastAsia="Batang" w:hAnsi="Garamond"/>
        </w:rPr>
        <w:t xml:space="preserve">Az Ösztöndíjas a Szerződés aláírásával kijelenti, hogy az Okirat szabályrendszerét, az ösztöndíjra történő felhívást és </w:t>
      </w:r>
      <w:r>
        <w:rPr>
          <w:rFonts w:ascii="Garamond" w:eastAsia="Batang" w:hAnsi="Garamond"/>
          <w:b/>
          <w:i/>
        </w:rPr>
        <w:t>Szabályzat</w:t>
      </w:r>
      <w:r w:rsidRPr="00175E7C">
        <w:rPr>
          <w:rFonts w:ascii="Garamond" w:eastAsia="Batang" w:hAnsi="Garamond"/>
          <w:b/>
          <w:i/>
        </w:rPr>
        <w:t>ot</w:t>
      </w:r>
      <w:r w:rsidRPr="00D9563C">
        <w:rPr>
          <w:rFonts w:ascii="Garamond" w:eastAsia="Batang" w:hAnsi="Garamond"/>
        </w:rPr>
        <w:t xml:space="preserve">,– különös tekintettel az Ösztöndíjas által vállalt elhelyezkedési kötelezettségre, illetve a szerződésszegés esetén életbelépő jogkövetkezményekre </w:t>
      </w:r>
      <w:r w:rsidRPr="00D9563C">
        <w:rPr>
          <w:rFonts w:ascii="Garamond" w:eastAsia="Batang" w:hAnsi="Garamond"/>
          <w:noProof/>
        </w:rPr>
        <w:t>–</w:t>
      </w:r>
      <w:r w:rsidRPr="00107B14">
        <w:rPr>
          <w:rFonts w:ascii="Garamond" w:eastAsia="Batang" w:hAnsi="Garamond"/>
        </w:rPr>
        <w:t xml:space="preserve"> </w:t>
      </w:r>
      <w:r w:rsidRPr="00175E7C">
        <w:rPr>
          <w:rFonts w:ascii="Garamond" w:eastAsia="Batang" w:hAnsi="Garamond"/>
          <w:b/>
          <w:i/>
        </w:rPr>
        <w:t xml:space="preserve">valamint a Szerződés tartalmát </w:t>
      </w:r>
      <w:r w:rsidRPr="00D9563C">
        <w:rPr>
          <w:rFonts w:ascii="Garamond" w:eastAsia="Batang" w:hAnsi="Garamond"/>
        </w:rPr>
        <w:t>megismerte és megértette</w:t>
      </w:r>
      <w:r w:rsidRPr="00A84656">
        <w:rPr>
          <w:rFonts w:ascii="Garamond" w:eastAsia="Batang" w:hAnsi="Garamond"/>
        </w:rPr>
        <w:t>.</w:t>
      </w:r>
    </w:p>
    <w:p w:rsidR="00D06FC9" w:rsidRDefault="00D06FC9" w:rsidP="00D06FC9">
      <w:pPr>
        <w:numPr>
          <w:ilvl w:val="0"/>
          <w:numId w:val="1"/>
        </w:numPr>
        <w:spacing w:line="271" w:lineRule="auto"/>
        <w:ind w:left="0" w:right="11"/>
        <w:rPr>
          <w:rFonts w:ascii="Garamond" w:eastAsia="Batang" w:hAnsi="Garamond"/>
        </w:rPr>
      </w:pPr>
      <w:r w:rsidRPr="00D9563C">
        <w:rPr>
          <w:rFonts w:ascii="Garamond" w:eastAsia="Batang" w:hAnsi="Garamond"/>
        </w:rPr>
        <w:t xml:space="preserve">Az Ösztöndíjas támogatása a Támogató által </w:t>
      </w:r>
      <w:proofErr w:type="gramStart"/>
      <w:r w:rsidRPr="00D9563C">
        <w:rPr>
          <w:rFonts w:ascii="Garamond" w:eastAsia="Batang" w:hAnsi="Garamond"/>
        </w:rPr>
        <w:t>lebonyolított …</w:t>
      </w:r>
      <w:proofErr w:type="gramEnd"/>
      <w:r w:rsidRPr="00D9563C">
        <w:rPr>
          <w:rFonts w:ascii="Garamond" w:eastAsia="Batang" w:hAnsi="Garamond"/>
        </w:rPr>
        <w:t>……Nemzetiségi Pedagógus Tanulmányi Ösztöndíj Program (a továbbiakban: Program) által szabályozott keretek között történik.</w:t>
      </w:r>
      <w:r>
        <w:rPr>
          <w:rFonts w:ascii="Garamond" w:eastAsia="Batang" w:hAnsi="Garamond"/>
        </w:rPr>
        <w:t xml:space="preserve"> </w:t>
      </w:r>
    </w:p>
    <w:p w:rsidR="00D06FC9" w:rsidRPr="00A84656" w:rsidRDefault="00D06FC9" w:rsidP="00D06FC9">
      <w:pPr>
        <w:numPr>
          <w:ilvl w:val="0"/>
          <w:numId w:val="1"/>
        </w:numPr>
        <w:spacing w:line="271" w:lineRule="auto"/>
        <w:ind w:left="0" w:right="11"/>
        <w:rPr>
          <w:rFonts w:ascii="Garamond" w:eastAsia="Batang" w:hAnsi="Garamond"/>
          <w:b/>
          <w:i/>
        </w:rPr>
      </w:pPr>
      <w:r w:rsidRPr="00A84656">
        <w:rPr>
          <w:rFonts w:ascii="Garamond" w:eastAsia="Batang" w:hAnsi="Garamond"/>
          <w:b/>
          <w:i/>
        </w:rPr>
        <w:t>A</w:t>
      </w:r>
      <w:r>
        <w:rPr>
          <w:rFonts w:ascii="Garamond" w:eastAsia="Batang" w:hAnsi="Garamond"/>
          <w:b/>
          <w:i/>
        </w:rPr>
        <w:t xml:space="preserve"> Program</w:t>
      </w:r>
      <w:r w:rsidRPr="00A84656">
        <w:rPr>
          <w:rFonts w:ascii="Garamond" w:eastAsia="Batang" w:hAnsi="Garamond"/>
          <w:b/>
          <w:i/>
        </w:rPr>
        <w:t xml:space="preserve"> </w:t>
      </w:r>
      <w:r>
        <w:rPr>
          <w:rFonts w:ascii="Garamond" w:eastAsia="Batang" w:hAnsi="Garamond"/>
          <w:b/>
          <w:i/>
        </w:rPr>
        <w:t>végrehajtója</w:t>
      </w:r>
      <w:r w:rsidRPr="00A84656">
        <w:rPr>
          <w:rFonts w:ascii="Garamond" w:eastAsia="Batang" w:hAnsi="Garamond"/>
          <w:b/>
          <w:i/>
        </w:rPr>
        <w:t xml:space="preserve"> a </w:t>
      </w:r>
      <w:r w:rsidRPr="00A84656">
        <w:rPr>
          <w:rFonts w:ascii="Garamond" w:eastAsia="Calibri" w:hAnsi="Garamond"/>
          <w:b/>
          <w:i/>
        </w:rPr>
        <w:t xml:space="preserve">Magyarországi Német Pedagógiai és Módszertani Központ (székhely: </w:t>
      </w:r>
      <w:r w:rsidRPr="00A84656">
        <w:rPr>
          <w:rFonts w:ascii="Garamond" w:eastAsia="Calibri" w:hAnsi="Garamond" w:cs="Cambria"/>
          <w:b/>
          <w:i/>
        </w:rPr>
        <w:t>7624 Pécs, Mikes Kelemen utca 13</w:t>
      </w:r>
      <w:proofErr w:type="gramStart"/>
      <w:r w:rsidRPr="00A84656">
        <w:rPr>
          <w:rFonts w:ascii="Garamond" w:eastAsia="Calibri" w:hAnsi="Garamond" w:cs="Cambria"/>
          <w:b/>
          <w:i/>
        </w:rPr>
        <w:t>.,</w:t>
      </w:r>
      <w:proofErr w:type="gramEnd"/>
      <w:r w:rsidRPr="00A84656">
        <w:rPr>
          <w:rFonts w:ascii="Garamond" w:hAnsi="Garamond" w:cs="TimesNewRomanPS-ItalicMT"/>
          <w:b/>
          <w:i/>
          <w:iCs/>
        </w:rPr>
        <w:t xml:space="preserve"> </w:t>
      </w:r>
      <w:r>
        <w:rPr>
          <w:rFonts w:ascii="Garamond" w:hAnsi="Garamond" w:cs="TimesNewRomanPS-ItalicMT"/>
          <w:b/>
          <w:i/>
          <w:iCs/>
        </w:rPr>
        <w:t>t</w:t>
      </w:r>
      <w:r w:rsidRPr="00A84656">
        <w:rPr>
          <w:rFonts w:ascii="Garamond" w:hAnsi="Garamond" w:cs="TimesNewRomanPS-ItalicMT"/>
          <w:b/>
          <w:i/>
          <w:iCs/>
        </w:rPr>
        <w:t xml:space="preserve">örzskönyvi azonosító szám: </w:t>
      </w:r>
      <w:r w:rsidRPr="00A84656">
        <w:rPr>
          <w:rFonts w:ascii="Garamond" w:hAnsi="Garamond" w:cs="TimesNewRomanPSMT"/>
          <w:b/>
          <w:i/>
        </w:rPr>
        <w:t>845830</w:t>
      </w:r>
      <w:r>
        <w:rPr>
          <w:rFonts w:ascii="Garamond" w:hAnsi="Garamond" w:cs="TimesNewRomanPSMT"/>
          <w:b/>
          <w:i/>
        </w:rPr>
        <w:t>,</w:t>
      </w:r>
      <w:r w:rsidRPr="00A84656">
        <w:rPr>
          <w:rFonts w:ascii="Garamond" w:hAnsi="Garamond" w:cs="TimesNewRomanPS-ItalicMT"/>
          <w:b/>
          <w:i/>
          <w:iCs/>
        </w:rPr>
        <w:t xml:space="preserve"> KSH statisztikai számjel: </w:t>
      </w:r>
      <w:r w:rsidRPr="00A84656">
        <w:rPr>
          <w:rFonts w:ascii="Garamond" w:hAnsi="Garamond" w:cs="TimesNewRomanPSMT"/>
          <w:b/>
          <w:i/>
        </w:rPr>
        <w:t>15845838-8560-352-02</w:t>
      </w:r>
      <w:r>
        <w:rPr>
          <w:rFonts w:ascii="Garamond" w:hAnsi="Garamond" w:cs="TimesNewRomanPSMT"/>
          <w:b/>
          <w:i/>
        </w:rPr>
        <w:t>,</w:t>
      </w:r>
      <w:r w:rsidRPr="00A84656">
        <w:rPr>
          <w:rFonts w:ascii="Garamond" w:hAnsi="Garamond" w:cs="TimesNewRomanPS-BoldItalicMT"/>
          <w:b/>
          <w:bCs/>
          <w:i/>
          <w:iCs/>
        </w:rPr>
        <w:t xml:space="preserve"> </w:t>
      </w:r>
      <w:r>
        <w:rPr>
          <w:rFonts w:ascii="Garamond" w:hAnsi="Garamond" w:cs="TimesNewRomanPS-BoldItalicMT"/>
          <w:b/>
          <w:bCs/>
          <w:i/>
          <w:iCs/>
        </w:rPr>
        <w:t>a</w:t>
      </w:r>
      <w:r w:rsidRPr="00A84656">
        <w:rPr>
          <w:rFonts w:ascii="Garamond" w:hAnsi="Garamond" w:cs="TimesNewRomanPS-BoldItalicMT"/>
          <w:b/>
          <w:bCs/>
          <w:i/>
          <w:iCs/>
        </w:rPr>
        <w:t>dószám</w:t>
      </w:r>
      <w:r>
        <w:rPr>
          <w:rFonts w:ascii="Garamond" w:hAnsi="Garamond" w:cs="TimesNewRomanPS-BoldItalicMT"/>
          <w:b/>
          <w:bCs/>
          <w:i/>
          <w:iCs/>
        </w:rPr>
        <w:t>a</w:t>
      </w:r>
      <w:r w:rsidRPr="00A84656">
        <w:rPr>
          <w:rFonts w:ascii="Garamond" w:hAnsi="Garamond" w:cs="TimesNewRomanPS-BoldItalicMT"/>
          <w:b/>
          <w:bCs/>
          <w:i/>
          <w:iCs/>
        </w:rPr>
        <w:t xml:space="preserve">: </w:t>
      </w:r>
      <w:r w:rsidRPr="00A84656">
        <w:rPr>
          <w:rFonts w:ascii="Garamond" w:hAnsi="Garamond" w:cs="TimesNewRomanPSMT"/>
          <w:b/>
          <w:i/>
        </w:rPr>
        <w:t>15845838-1-02) (</w:t>
      </w:r>
      <w:r>
        <w:rPr>
          <w:rFonts w:ascii="Garamond" w:hAnsi="Garamond" w:cs="TimesNewRomanPSMT"/>
          <w:b/>
          <w:i/>
        </w:rPr>
        <w:t xml:space="preserve">a </w:t>
      </w:r>
      <w:r w:rsidRPr="00A84656">
        <w:rPr>
          <w:rFonts w:ascii="Garamond" w:hAnsi="Garamond" w:cs="TimesNewRomanPSMT"/>
          <w:b/>
          <w:i/>
        </w:rPr>
        <w:t>továbbiakban</w:t>
      </w:r>
      <w:r>
        <w:rPr>
          <w:rFonts w:ascii="Garamond" w:hAnsi="Garamond" w:cs="TimesNewRomanPSMT"/>
          <w:b/>
          <w:i/>
        </w:rPr>
        <w:t>:</w:t>
      </w:r>
      <w:r w:rsidRPr="00A84656">
        <w:rPr>
          <w:rFonts w:ascii="Garamond" w:hAnsi="Garamond" w:cs="TimesNewRomanPSMT"/>
          <w:b/>
          <w:i/>
        </w:rPr>
        <w:t xml:space="preserve"> UMZ)</w:t>
      </w:r>
    </w:p>
    <w:p w:rsidR="00D06FC9" w:rsidRDefault="00D06FC9" w:rsidP="00D06FC9">
      <w:pPr>
        <w:spacing w:line="271" w:lineRule="auto"/>
        <w:ind w:left="419" w:right="11"/>
        <w:rPr>
          <w:rFonts w:ascii="Garamond" w:eastAsia="Batang" w:hAnsi="Garamond"/>
          <w:b/>
          <w:i/>
        </w:rPr>
      </w:pPr>
    </w:p>
    <w:p w:rsidR="00D06FC9" w:rsidRPr="00D9563C" w:rsidRDefault="00D06FC9" w:rsidP="00D06FC9">
      <w:pPr>
        <w:ind w:left="17" w:right="14"/>
        <w:jc w:val="center"/>
        <w:rPr>
          <w:rFonts w:ascii="Garamond" w:eastAsia="Batang" w:hAnsi="Garamond"/>
          <w:b/>
        </w:rPr>
      </w:pPr>
      <w:r>
        <w:rPr>
          <w:rFonts w:ascii="Garamond" w:eastAsia="Batang" w:hAnsi="Garamond"/>
          <w:b/>
        </w:rPr>
        <w:t>Felek jogai és kötelezettségei</w:t>
      </w:r>
    </w:p>
    <w:p w:rsidR="00D06FC9" w:rsidRPr="00A84656" w:rsidRDefault="00D06FC9" w:rsidP="00D06FC9">
      <w:pPr>
        <w:spacing w:line="271" w:lineRule="auto"/>
        <w:ind w:left="419" w:right="11"/>
        <w:rPr>
          <w:rFonts w:ascii="Garamond" w:eastAsia="Batang" w:hAnsi="Garamond"/>
          <w:b/>
          <w:i/>
        </w:rPr>
      </w:pPr>
    </w:p>
    <w:p w:rsidR="00D06FC9" w:rsidRPr="00D9563C" w:rsidRDefault="00D06FC9" w:rsidP="00D06FC9">
      <w:pPr>
        <w:numPr>
          <w:ilvl w:val="0"/>
          <w:numId w:val="1"/>
        </w:numPr>
        <w:spacing w:line="270" w:lineRule="auto"/>
        <w:ind w:left="0" w:right="14"/>
        <w:rPr>
          <w:rFonts w:ascii="Garamond" w:eastAsia="Batang" w:hAnsi="Garamond"/>
        </w:rPr>
      </w:pPr>
      <w:r w:rsidRPr="00D9563C">
        <w:rPr>
          <w:rFonts w:ascii="Garamond" w:eastAsia="Batang" w:hAnsi="Garamond"/>
        </w:rPr>
        <w:t>Az Ösztöndíjas tudomásul veszi, hogy az ösztöndíj elnyerésére kiírt felhívásnak, illetve az ösztöndíj folyósításának a Támogató által elérni kívánt célja, hogy</w:t>
      </w:r>
    </w:p>
    <w:p w:rsidR="00D06FC9" w:rsidRPr="00D9563C" w:rsidRDefault="00D06FC9" w:rsidP="00D06FC9">
      <w:pPr>
        <w:numPr>
          <w:ilvl w:val="1"/>
          <w:numId w:val="2"/>
        </w:numPr>
        <w:spacing w:line="270" w:lineRule="auto"/>
        <w:ind w:left="0" w:right="14"/>
        <w:rPr>
          <w:rFonts w:ascii="Garamond" w:eastAsia="Batang" w:hAnsi="Garamond"/>
        </w:rPr>
      </w:pPr>
      <w:r w:rsidRPr="00D9563C">
        <w:rPr>
          <w:rFonts w:ascii="Garamond" w:eastAsia="Batang" w:hAnsi="Garamond"/>
        </w:rPr>
        <w:t xml:space="preserve">az Ösztöndíjas a nemzetiségi </w:t>
      </w:r>
      <w:proofErr w:type="gramStart"/>
      <w:r w:rsidRPr="00D9563C">
        <w:rPr>
          <w:rFonts w:ascii="Garamond" w:eastAsia="Batang" w:hAnsi="Garamond"/>
        </w:rPr>
        <w:t>pedagógus képzésben</w:t>
      </w:r>
      <w:proofErr w:type="gramEnd"/>
      <w:r w:rsidRPr="00D9563C">
        <w:rPr>
          <w:rFonts w:ascii="Garamond" w:eastAsia="Batang" w:hAnsi="Garamond"/>
        </w:rPr>
        <w:t xml:space="preserve"> a tanulmányait elhivatottan és eredményesen folytassa, törekedve a minél magasabb tanulmányi átlag elérésére;</w:t>
      </w:r>
    </w:p>
    <w:p w:rsidR="00D06FC9" w:rsidRPr="00D9563C" w:rsidRDefault="00D06FC9" w:rsidP="00D06FC9">
      <w:pPr>
        <w:numPr>
          <w:ilvl w:val="1"/>
          <w:numId w:val="2"/>
        </w:numPr>
        <w:spacing w:line="271" w:lineRule="auto"/>
        <w:ind w:left="0" w:right="11"/>
        <w:rPr>
          <w:rFonts w:ascii="Garamond" w:eastAsia="Batang" w:hAnsi="Garamond"/>
        </w:rPr>
      </w:pPr>
      <w:r w:rsidRPr="00D9563C">
        <w:rPr>
          <w:rFonts w:ascii="Garamond" w:eastAsia="Batang" w:hAnsi="Garamond"/>
        </w:rPr>
        <w:t>az Ösztöndíjas szakképzettsége és végzettsége megszerzését követően valamely nemzetiségi köznevelési intézményi körből választott intézmény alkalmazottjaként helyezkedjen el, és ott legalább az ösztöndíj folyósításának időtartamával azonos ideig munkavégzésre irányuló főállású foglalkoztatásra irányuló jogviszonyt létesítsen.</w:t>
      </w:r>
    </w:p>
    <w:p w:rsidR="00D06FC9" w:rsidRPr="00D9563C" w:rsidRDefault="00D06FC9" w:rsidP="00D06FC9">
      <w:pPr>
        <w:ind w:right="14"/>
        <w:rPr>
          <w:rFonts w:ascii="Garamond" w:eastAsia="Batang" w:hAnsi="Garamond"/>
        </w:rPr>
      </w:pPr>
      <w:r w:rsidRPr="00D9563C">
        <w:rPr>
          <w:rFonts w:ascii="Garamond" w:eastAsia="Batang" w:hAnsi="Garamond"/>
          <w:noProof/>
          <w:szCs w:val="20"/>
        </w:rPr>
        <w:drawing>
          <wp:anchor distT="0" distB="0" distL="114300" distR="114300" simplePos="0" relativeHeight="251659264" behindDoc="0" locked="0" layoutInCell="1" allowOverlap="0" wp14:anchorId="4AFC2DFB" wp14:editId="477CE527">
            <wp:simplePos x="0" y="0"/>
            <wp:positionH relativeFrom="page">
              <wp:posOffset>987425</wp:posOffset>
            </wp:positionH>
            <wp:positionV relativeFrom="page">
              <wp:posOffset>3232150</wp:posOffset>
            </wp:positionV>
            <wp:extent cx="13970" cy="8890"/>
            <wp:effectExtent l="0" t="0" r="0" b="0"/>
            <wp:wrapSquare wrapText="bothSides"/>
            <wp:docPr id="10" name="Picture 3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8890"/>
                    </a:xfrm>
                    <a:prstGeom prst="rect">
                      <a:avLst/>
                    </a:prstGeom>
                    <a:noFill/>
                  </pic:spPr>
                </pic:pic>
              </a:graphicData>
            </a:graphic>
            <wp14:sizeRelH relativeFrom="page">
              <wp14:pctWidth>0</wp14:pctWidth>
            </wp14:sizeRelH>
            <wp14:sizeRelV relativeFrom="page">
              <wp14:pctHeight>0</wp14:pctHeight>
            </wp14:sizeRelV>
          </wp:anchor>
        </w:drawing>
      </w:r>
      <w:r w:rsidRPr="00D9563C">
        <w:rPr>
          <w:rFonts w:ascii="Garamond" w:eastAsia="Batang" w:hAnsi="Garamond"/>
        </w:rPr>
        <w:t xml:space="preserve">E célok érdekében az Ösztöndíjas kötelezettséget vállal </w:t>
      </w:r>
      <w:r>
        <w:rPr>
          <w:rFonts w:ascii="Garamond" w:eastAsia="Batang" w:hAnsi="Garamond"/>
        </w:rPr>
        <w:t>a Szabályzat szerinti kötelezettségek szerződésszerű teljesítésére</w:t>
      </w:r>
      <w:r w:rsidRPr="00D9563C">
        <w:rPr>
          <w:rFonts w:ascii="Garamond" w:eastAsia="Batang" w:hAnsi="Garamond"/>
        </w:rPr>
        <w:t>.</w:t>
      </w:r>
    </w:p>
    <w:p w:rsidR="00D06FC9" w:rsidRPr="00A84656" w:rsidRDefault="00D06FC9" w:rsidP="00D06FC9">
      <w:pPr>
        <w:numPr>
          <w:ilvl w:val="0"/>
          <w:numId w:val="1"/>
        </w:numPr>
        <w:spacing w:line="270" w:lineRule="auto"/>
        <w:ind w:left="0" w:right="14"/>
        <w:rPr>
          <w:rFonts w:ascii="Garamond" w:eastAsia="Batang" w:hAnsi="Garamond"/>
          <w:b/>
          <w:i/>
        </w:rPr>
      </w:pPr>
      <w:r w:rsidRPr="00A84656">
        <w:rPr>
          <w:rFonts w:ascii="Garamond" w:eastAsia="Batang" w:hAnsi="Garamond"/>
          <w:b/>
          <w:i/>
        </w:rPr>
        <w:t xml:space="preserve">Az Ösztöndíjas a </w:t>
      </w:r>
      <w:r>
        <w:rPr>
          <w:rFonts w:ascii="Garamond" w:eastAsia="Batang" w:hAnsi="Garamond"/>
          <w:b/>
          <w:i/>
        </w:rPr>
        <w:t>Szabályzat</w:t>
      </w:r>
      <w:r w:rsidRPr="00A84656">
        <w:rPr>
          <w:rFonts w:ascii="Garamond" w:eastAsia="Batang" w:hAnsi="Garamond"/>
          <w:b/>
          <w:i/>
        </w:rPr>
        <w:t xml:space="preserve"> és jelen szerződés alapján a </w:t>
      </w:r>
      <w:r>
        <w:rPr>
          <w:rFonts w:ascii="Garamond" w:eastAsia="Batang" w:hAnsi="Garamond"/>
          <w:b/>
          <w:i/>
        </w:rPr>
        <w:t>Szabályzat</w:t>
      </w:r>
      <w:r w:rsidRPr="00A84656">
        <w:rPr>
          <w:rFonts w:ascii="Garamond" w:eastAsia="Batang" w:hAnsi="Garamond"/>
          <w:b/>
          <w:i/>
        </w:rPr>
        <w:t xml:space="preserve">ban megjelölt feltételek mellett válik jogosulttá és jogosult az ösztöndíjra. A Támogató a </w:t>
      </w:r>
      <w:r>
        <w:rPr>
          <w:rFonts w:ascii="Garamond" w:eastAsia="Batang" w:hAnsi="Garamond"/>
          <w:b/>
          <w:i/>
        </w:rPr>
        <w:t>Szabályzat</w:t>
      </w:r>
      <w:r w:rsidRPr="00A84656">
        <w:rPr>
          <w:rFonts w:ascii="Garamond" w:eastAsia="Batang" w:hAnsi="Garamond"/>
          <w:b/>
          <w:i/>
        </w:rPr>
        <w:t xml:space="preserve"> és jelen </w:t>
      </w:r>
      <w:r>
        <w:rPr>
          <w:rFonts w:ascii="Garamond" w:eastAsia="Batang" w:hAnsi="Garamond"/>
          <w:b/>
          <w:i/>
        </w:rPr>
        <w:t>S</w:t>
      </w:r>
      <w:r w:rsidRPr="00A84656">
        <w:rPr>
          <w:rFonts w:ascii="Garamond" w:eastAsia="Batang" w:hAnsi="Garamond"/>
          <w:b/>
          <w:i/>
        </w:rPr>
        <w:t xml:space="preserve">zerződés alapján a </w:t>
      </w:r>
      <w:r>
        <w:rPr>
          <w:rFonts w:ascii="Garamond" w:eastAsia="Batang" w:hAnsi="Garamond"/>
          <w:b/>
          <w:i/>
        </w:rPr>
        <w:t>Szabályzat</w:t>
      </w:r>
      <w:r w:rsidRPr="00A84656">
        <w:rPr>
          <w:rFonts w:ascii="Garamond" w:eastAsia="Batang" w:hAnsi="Garamond"/>
          <w:b/>
          <w:i/>
        </w:rPr>
        <w:t xml:space="preserve">ban megjelölt feltételek mellett köteles az ösztöndíj biztosítására. </w:t>
      </w:r>
    </w:p>
    <w:p w:rsidR="00D06FC9" w:rsidRDefault="00D06FC9" w:rsidP="00D06FC9">
      <w:pPr>
        <w:numPr>
          <w:ilvl w:val="0"/>
          <w:numId w:val="1"/>
        </w:numPr>
        <w:spacing w:line="270" w:lineRule="auto"/>
        <w:ind w:left="0" w:right="14"/>
        <w:rPr>
          <w:rFonts w:ascii="Garamond" w:eastAsia="Batang" w:hAnsi="Garamond"/>
        </w:rPr>
      </w:pPr>
      <w:r w:rsidRPr="00D9563C">
        <w:rPr>
          <w:rFonts w:ascii="Garamond" w:eastAsia="Batang" w:hAnsi="Garamond"/>
        </w:rPr>
        <w:t xml:space="preserve">A Szerződés elválaszthatatlan részét képezi a Német Nemzetiségi Pedagógus Tanulmányi Ösztöndíjprogram Felhívása és </w:t>
      </w:r>
      <w:r>
        <w:rPr>
          <w:rFonts w:ascii="Garamond" w:eastAsia="Batang" w:hAnsi="Garamond"/>
        </w:rPr>
        <w:t>Szabályzat</w:t>
      </w:r>
      <w:r w:rsidRPr="00D9563C">
        <w:rPr>
          <w:rFonts w:ascii="Garamond" w:eastAsia="Batang" w:hAnsi="Garamond"/>
        </w:rPr>
        <w:t>a, amelyek előírásait a Felek magukra kötelezőnek ismerik el, valamint az Ösztöndíjas igénybejelentése.</w:t>
      </w:r>
    </w:p>
    <w:p w:rsidR="00D06FC9" w:rsidRPr="00A84656" w:rsidRDefault="00D06FC9" w:rsidP="00D06FC9">
      <w:pPr>
        <w:numPr>
          <w:ilvl w:val="0"/>
          <w:numId w:val="1"/>
        </w:numPr>
        <w:spacing w:line="270" w:lineRule="auto"/>
        <w:ind w:left="0" w:right="14"/>
        <w:rPr>
          <w:rFonts w:ascii="Garamond" w:eastAsia="Batang" w:hAnsi="Garamond"/>
          <w:b/>
          <w:i/>
        </w:rPr>
      </w:pPr>
      <w:r w:rsidRPr="00A84656">
        <w:rPr>
          <w:rFonts w:ascii="Garamond" w:eastAsia="Batang" w:hAnsi="Garamond"/>
          <w:b/>
          <w:i/>
        </w:rPr>
        <w:t xml:space="preserve">Az Ösztöndíjas a Szerződés aláírásával kijelenti a </w:t>
      </w:r>
      <w:r>
        <w:rPr>
          <w:rFonts w:ascii="Garamond" w:eastAsia="Batang" w:hAnsi="Garamond"/>
          <w:b/>
          <w:i/>
        </w:rPr>
        <w:t>Szabályzat</w:t>
      </w:r>
      <w:r w:rsidRPr="00A84656">
        <w:rPr>
          <w:rFonts w:ascii="Garamond" w:eastAsia="Batang" w:hAnsi="Garamond"/>
          <w:b/>
          <w:i/>
        </w:rPr>
        <w:t xml:space="preserve"> tartalmát az Ösztöndíjas teljes körűen megismerte, annak tartalmát, jogait és kötelezettségeit jelen szerződés aláírásával kifejezetten elfogadja, magára nézve kötelezőnek elismeri.</w:t>
      </w:r>
    </w:p>
    <w:p w:rsidR="00D06FC9" w:rsidRPr="00A84656" w:rsidRDefault="00D06FC9" w:rsidP="00D06FC9">
      <w:pPr>
        <w:numPr>
          <w:ilvl w:val="0"/>
          <w:numId w:val="1"/>
        </w:numPr>
        <w:spacing w:line="270" w:lineRule="auto"/>
        <w:ind w:left="0" w:right="14"/>
        <w:rPr>
          <w:rFonts w:ascii="Garamond" w:eastAsia="Batang" w:hAnsi="Garamond"/>
          <w:b/>
          <w:i/>
        </w:rPr>
      </w:pPr>
      <w:r w:rsidRPr="00A84656">
        <w:rPr>
          <w:rFonts w:ascii="Garamond" w:eastAsia="Batang" w:hAnsi="Garamond"/>
          <w:b/>
          <w:i/>
        </w:rPr>
        <w:t xml:space="preserve">Az Ösztöndíjas a </w:t>
      </w:r>
      <w:r>
        <w:rPr>
          <w:rFonts w:ascii="Garamond" w:eastAsia="Batang" w:hAnsi="Garamond"/>
          <w:b/>
          <w:i/>
        </w:rPr>
        <w:t>S</w:t>
      </w:r>
      <w:r w:rsidRPr="00A84656">
        <w:rPr>
          <w:rFonts w:ascii="Garamond" w:eastAsia="Batang" w:hAnsi="Garamond"/>
          <w:b/>
          <w:i/>
        </w:rPr>
        <w:t xml:space="preserve">zerződés aláírásával kifejezett kötelezettséget vállal a </w:t>
      </w:r>
      <w:r>
        <w:rPr>
          <w:rFonts w:ascii="Garamond" w:eastAsia="Batang" w:hAnsi="Garamond"/>
          <w:b/>
          <w:i/>
        </w:rPr>
        <w:t>Szabályzat</w:t>
      </w:r>
      <w:r w:rsidRPr="00A84656">
        <w:rPr>
          <w:rFonts w:ascii="Garamond" w:eastAsia="Batang" w:hAnsi="Garamond"/>
          <w:b/>
          <w:i/>
        </w:rPr>
        <w:t xml:space="preserve"> 22.2.2, 22.3.2 és 23.4.1 pont szerinti szerződésszegések esetére és a </w:t>
      </w:r>
      <w:r>
        <w:rPr>
          <w:rFonts w:ascii="Garamond" w:eastAsia="Batang" w:hAnsi="Garamond"/>
          <w:b/>
          <w:i/>
        </w:rPr>
        <w:t>Szabályzat</w:t>
      </w:r>
      <w:r w:rsidRPr="00A84656">
        <w:rPr>
          <w:rFonts w:ascii="Garamond" w:eastAsia="Batang" w:hAnsi="Garamond"/>
          <w:b/>
          <w:i/>
        </w:rPr>
        <w:t xml:space="preserve"> megszüntetése körében felmerülő meghiúsulási kötbér megfizetésére Támogató részére. A Támogatót meghiúsulási kötbér illeti, az Ösztöndíjast meghiúsulási kötbérfizetési kötelezettség terheli, melynek összege a visszafizetendő ösztöndíj 20%-ának megfelelő összeg.  A meghiúsulási kötbér megfizetése alól az Ösztöndíjas mentesül, amennyiben a szerződésszegését kimenti.</w:t>
      </w:r>
    </w:p>
    <w:p w:rsidR="00D06FC9" w:rsidRDefault="00D06FC9" w:rsidP="00D06FC9">
      <w:pPr>
        <w:numPr>
          <w:ilvl w:val="0"/>
          <w:numId w:val="1"/>
        </w:numPr>
        <w:spacing w:line="270" w:lineRule="auto"/>
        <w:ind w:left="0" w:right="14"/>
        <w:rPr>
          <w:rFonts w:ascii="Garamond" w:eastAsia="Batang" w:hAnsi="Garamond"/>
        </w:rPr>
      </w:pPr>
      <w:r w:rsidRPr="00A84656">
        <w:rPr>
          <w:rFonts w:ascii="Garamond" w:eastAsia="Batang" w:hAnsi="Garamond"/>
        </w:rPr>
        <w:t xml:space="preserve">Az Ösztöndíjas köteles a szerződéshez kapcsolódó személyes és tanulmányaival kapcsolatos adataiban bekövetkezett változásokról, valamint a létesített foglalkoztatási </w:t>
      </w:r>
      <w:r w:rsidRPr="00A84656">
        <w:rPr>
          <w:rFonts w:ascii="Garamond" w:eastAsia="Batang" w:hAnsi="Garamond"/>
        </w:rPr>
        <w:lastRenderedPageBreak/>
        <w:t>jogviszonyáról</w:t>
      </w:r>
      <w:r w:rsidRPr="00175E7C">
        <w:rPr>
          <w:rFonts w:ascii="Garamond" w:eastAsia="Batang" w:hAnsi="Garamond"/>
        </w:rPr>
        <w:t xml:space="preserve">, annak változásairól, és minden lényeges körülményben beállt változásról 8 napon belül, írásban tájékoztatni </w:t>
      </w:r>
      <w:r w:rsidRPr="00A84656">
        <w:rPr>
          <w:rFonts w:ascii="Garamond" w:eastAsia="Batang" w:hAnsi="Garamond"/>
          <w:b/>
          <w:i/>
        </w:rPr>
        <w:t xml:space="preserve">az </w:t>
      </w:r>
      <w:proofErr w:type="spellStart"/>
      <w:r w:rsidRPr="00A84656">
        <w:rPr>
          <w:rFonts w:ascii="Garamond" w:eastAsia="Batang" w:hAnsi="Garamond"/>
          <w:b/>
          <w:i/>
        </w:rPr>
        <w:t>UMZ</w:t>
      </w:r>
      <w:r w:rsidRPr="00A84656">
        <w:rPr>
          <w:rFonts w:ascii="Garamond" w:eastAsia="Batang" w:hAnsi="Garamond"/>
        </w:rPr>
        <w:t>-t</w:t>
      </w:r>
      <w:proofErr w:type="spellEnd"/>
      <w:r w:rsidRPr="00A84656">
        <w:rPr>
          <w:rFonts w:ascii="Garamond" w:eastAsia="Batang" w:hAnsi="Garamond"/>
        </w:rPr>
        <w:t>.</w:t>
      </w:r>
    </w:p>
    <w:p w:rsidR="00D06FC9" w:rsidRDefault="00D06FC9" w:rsidP="00D06FC9">
      <w:pPr>
        <w:spacing w:line="270" w:lineRule="auto"/>
        <w:ind w:left="426" w:right="14"/>
        <w:rPr>
          <w:rFonts w:ascii="Garamond" w:eastAsia="Batang" w:hAnsi="Garamond"/>
        </w:rPr>
      </w:pPr>
    </w:p>
    <w:p w:rsidR="00D06FC9" w:rsidRPr="00752B9B" w:rsidRDefault="00D06FC9" w:rsidP="00D06FC9">
      <w:pPr>
        <w:jc w:val="center"/>
        <w:rPr>
          <w:rFonts w:ascii="Garamond" w:eastAsia="Batang" w:hAnsi="Garamond"/>
          <w:b/>
          <w:i/>
        </w:rPr>
      </w:pPr>
      <w:r w:rsidRPr="00752B9B">
        <w:rPr>
          <w:rFonts w:ascii="Garamond" w:eastAsia="Batang" w:hAnsi="Garamond"/>
          <w:b/>
          <w:i/>
        </w:rPr>
        <w:t>Adatvédelmi rendelkezések</w:t>
      </w:r>
    </w:p>
    <w:p w:rsidR="00D06FC9" w:rsidRPr="00752B9B" w:rsidRDefault="00D06FC9" w:rsidP="00D06FC9">
      <w:pPr>
        <w:spacing w:line="270" w:lineRule="auto"/>
        <w:ind w:left="426" w:right="14"/>
        <w:rPr>
          <w:rFonts w:ascii="Garamond" w:eastAsia="Batang" w:hAnsi="Garamond"/>
        </w:rPr>
      </w:pPr>
    </w:p>
    <w:p w:rsidR="00D06FC9" w:rsidRPr="00752B9B" w:rsidRDefault="00D06FC9" w:rsidP="00D06FC9">
      <w:pPr>
        <w:numPr>
          <w:ilvl w:val="0"/>
          <w:numId w:val="1"/>
        </w:numPr>
        <w:spacing w:line="270" w:lineRule="auto"/>
        <w:ind w:left="0" w:right="14"/>
        <w:rPr>
          <w:rFonts w:ascii="Garamond" w:eastAsia="Batang" w:hAnsi="Garamond"/>
        </w:rPr>
      </w:pPr>
      <w:r w:rsidRPr="00752B9B">
        <w:rPr>
          <w:rFonts w:ascii="Garamond" w:eastAsia="Batang" w:hAnsi="Garamond"/>
        </w:rPr>
        <w:t xml:space="preserve">A Támogató és az </w:t>
      </w:r>
      <w:r w:rsidRPr="00752B9B">
        <w:rPr>
          <w:rFonts w:ascii="Garamond" w:eastAsia="Batang" w:hAnsi="Garamond"/>
          <w:b/>
          <w:i/>
        </w:rPr>
        <w:t>UMZ</w:t>
      </w:r>
      <w:r w:rsidRPr="00752B9B">
        <w:rPr>
          <w:rFonts w:ascii="Garamond" w:eastAsia="Batang" w:hAnsi="Garamond"/>
        </w:rPr>
        <w:t xml:space="preserve"> az Ösztöndíjasról rendelkezésére álló minden adatot, tényt, információt, amely az Ösztöndíjas személyére vonatkozik, személyes adatként kezel, és ezen adatok vonatkozásában a személyes adatok védelmére vonatkozó szabályok figyelembevételével jár el.</w:t>
      </w:r>
    </w:p>
    <w:p w:rsidR="00D06FC9" w:rsidRPr="00752B9B" w:rsidRDefault="00D06FC9" w:rsidP="00D06FC9">
      <w:pPr>
        <w:numPr>
          <w:ilvl w:val="0"/>
          <w:numId w:val="1"/>
        </w:numPr>
        <w:spacing w:line="270" w:lineRule="auto"/>
        <w:ind w:left="0" w:right="14"/>
        <w:rPr>
          <w:rFonts w:ascii="Garamond" w:eastAsia="Batang" w:hAnsi="Garamond"/>
        </w:rPr>
      </w:pPr>
      <w:r w:rsidRPr="00752B9B">
        <w:rPr>
          <w:rFonts w:ascii="Garamond" w:eastAsia="Batang" w:hAnsi="Garamond"/>
        </w:rPr>
        <w:t xml:space="preserve">A vonatkozó jogszabályok és a Szerződés rendelkezései alapján a Támogató és az </w:t>
      </w:r>
      <w:r w:rsidRPr="00752B9B">
        <w:rPr>
          <w:rFonts w:ascii="Garamond" w:eastAsia="Batang" w:hAnsi="Garamond"/>
          <w:b/>
          <w:i/>
        </w:rPr>
        <w:t>UMZ</w:t>
      </w:r>
      <w:r w:rsidRPr="00752B9B">
        <w:rPr>
          <w:rFonts w:ascii="Garamond" w:eastAsia="Batang" w:hAnsi="Garamond"/>
        </w:rPr>
        <w:t xml:space="preserve"> jogosult az Ösztöndíjas személyi adataira vonatkozó, adatkezelés céljából szükséges dokumentumokat és nyilatkozatokat bekérni és az abban foglalt személyes adatokat kezelni.</w:t>
      </w:r>
    </w:p>
    <w:p w:rsidR="00D06FC9" w:rsidRPr="00752B9B" w:rsidRDefault="00D06FC9" w:rsidP="00D06FC9">
      <w:pPr>
        <w:numPr>
          <w:ilvl w:val="0"/>
          <w:numId w:val="1"/>
        </w:numPr>
        <w:spacing w:line="270" w:lineRule="auto"/>
        <w:ind w:left="0" w:right="14"/>
        <w:rPr>
          <w:rFonts w:ascii="Garamond" w:eastAsia="Batang" w:hAnsi="Garamond"/>
        </w:rPr>
      </w:pPr>
      <w:r w:rsidRPr="00752B9B">
        <w:rPr>
          <w:rFonts w:ascii="Garamond" w:eastAsia="Batang" w:hAnsi="Garamond"/>
        </w:rPr>
        <w:t xml:space="preserve"> </w:t>
      </w:r>
      <w:proofErr w:type="gramStart"/>
      <w:r w:rsidRPr="00752B9B">
        <w:rPr>
          <w:rFonts w:ascii="Garamond" w:eastAsia="Batang" w:hAnsi="Garamond"/>
        </w:rPr>
        <w:t>A nyilvántartott személyes adatok: az Ösztöndíjas neve, születési neve, születési helye és ideje, állampolgársága, Magyarországon tartózkodás jogcíme, tartózkodást igazoló okmány és annak érvényessége, anyja neve, lakcíme, értesítési címe, adóazonosító jele, TAJ száma, telefonszáma, email címe, legmagasabb iskolai végzettségét igazoló dokumentum (pl.: érettségi bizonyítvány, főiskolai, egyetemi oklevél) a megítélt ösztöndíj összege, az értékelés szempontjai, az Ösztöndíjas lakossági folyószámla száma, hallgatói jogviszonnyal kapcsolatos adatok (intézmény, kar, szak megnevezése, valamint a képzés</w:t>
      </w:r>
      <w:proofErr w:type="gramEnd"/>
      <w:r w:rsidRPr="00752B9B">
        <w:rPr>
          <w:rFonts w:ascii="Garamond" w:eastAsia="Batang" w:hAnsi="Garamond"/>
        </w:rPr>
        <w:t xml:space="preserve"> formája, a képzési idő, az adott képzésben elvégzett félévek száma, hallgatói azonosító, aláírás, meghatalmazott, kézbesítési meghatalmazott), továbbá szociális rászorultsággal kapcsolatos adatok. </w:t>
      </w:r>
    </w:p>
    <w:p w:rsidR="00D06FC9" w:rsidRPr="00752B9B" w:rsidRDefault="00D06FC9" w:rsidP="00D06FC9">
      <w:pPr>
        <w:numPr>
          <w:ilvl w:val="0"/>
          <w:numId w:val="1"/>
        </w:numPr>
        <w:spacing w:line="270" w:lineRule="auto"/>
        <w:ind w:left="0" w:right="14"/>
        <w:rPr>
          <w:rFonts w:ascii="Garamond" w:eastAsia="Batang" w:hAnsi="Garamond"/>
        </w:rPr>
      </w:pPr>
      <w:r w:rsidRPr="00752B9B">
        <w:rPr>
          <w:rFonts w:ascii="Garamond" w:eastAsia="Batang" w:hAnsi="Garamond"/>
        </w:rPr>
        <w:t xml:space="preserve"> Jelen Szerződés megkötéséhez az Ösztöndíjas az alábbi dokumentumok </w:t>
      </w:r>
      <w:r w:rsidRPr="00752B9B">
        <w:rPr>
          <w:rFonts w:ascii="Garamond" w:eastAsia="Batang" w:hAnsi="Garamond"/>
          <w:i/>
        </w:rPr>
        <w:t xml:space="preserve">másolatát elektronikusan </w:t>
      </w:r>
      <w:r w:rsidRPr="00752B9B">
        <w:rPr>
          <w:rFonts w:ascii="Garamond" w:eastAsia="Batang" w:hAnsi="Garamond"/>
          <w:b/>
          <w:i/>
        </w:rPr>
        <w:t>töltötte fel</w:t>
      </w:r>
      <w:r w:rsidRPr="00752B9B">
        <w:rPr>
          <w:rFonts w:ascii="Garamond" w:eastAsia="Batang" w:hAnsi="Garamond"/>
          <w:i/>
        </w:rPr>
        <w:t xml:space="preserve"> a pályázati felületre:</w:t>
      </w:r>
    </w:p>
    <w:p w:rsidR="00D06FC9" w:rsidRPr="00752B9B" w:rsidRDefault="00D06FC9" w:rsidP="00D06FC9">
      <w:pPr>
        <w:numPr>
          <w:ilvl w:val="2"/>
          <w:numId w:val="3"/>
        </w:numPr>
        <w:spacing w:line="270" w:lineRule="auto"/>
        <w:ind w:left="567" w:right="14" w:hanging="283"/>
        <w:contextualSpacing/>
        <w:rPr>
          <w:rFonts w:ascii="Garamond" w:hAnsi="Garamond"/>
        </w:rPr>
      </w:pPr>
      <w:r w:rsidRPr="00752B9B">
        <w:rPr>
          <w:rFonts w:ascii="Garamond" w:hAnsi="Garamond"/>
        </w:rPr>
        <w:t>személyazonosító igazolvány és az állandó lakóhelyet igazoló okmány</w:t>
      </w:r>
    </w:p>
    <w:p w:rsidR="00D06FC9" w:rsidRPr="00752B9B" w:rsidRDefault="00D06FC9" w:rsidP="00D06FC9">
      <w:pPr>
        <w:numPr>
          <w:ilvl w:val="2"/>
          <w:numId w:val="3"/>
        </w:numPr>
        <w:spacing w:line="270" w:lineRule="auto"/>
        <w:ind w:left="567" w:right="14" w:hanging="283"/>
        <w:contextualSpacing/>
        <w:rPr>
          <w:rFonts w:ascii="Garamond" w:hAnsi="Garamond"/>
        </w:rPr>
      </w:pPr>
      <w:r w:rsidRPr="00752B9B">
        <w:rPr>
          <w:rFonts w:ascii="Garamond" w:hAnsi="Garamond"/>
        </w:rPr>
        <w:t>TAJ és adókártya.</w:t>
      </w:r>
    </w:p>
    <w:p w:rsidR="00D06FC9" w:rsidRPr="00752B9B" w:rsidRDefault="00D06FC9" w:rsidP="00D06FC9">
      <w:pPr>
        <w:numPr>
          <w:ilvl w:val="0"/>
          <w:numId w:val="1"/>
        </w:numPr>
        <w:spacing w:line="270" w:lineRule="auto"/>
        <w:ind w:left="0" w:right="14"/>
        <w:rPr>
          <w:rFonts w:ascii="Garamond" w:eastAsia="Batang" w:hAnsi="Garamond"/>
          <w:b/>
          <w:i/>
        </w:rPr>
      </w:pPr>
      <w:r w:rsidRPr="00752B9B">
        <w:rPr>
          <w:rFonts w:ascii="Garamond" w:eastAsia="Batang" w:hAnsi="Garamond"/>
          <w:b/>
          <w:i/>
        </w:rPr>
        <w:t xml:space="preserve">Ösztöndíjas már a jelen Szerződés aláírásával hozzájárul a Támogató és UMZ által kezelt adatok körének a Támogató részére támogatást nyújtó Miniszterelnökség részére, a NEB, valamint az Ösztöndíjast </w:t>
      </w:r>
      <w:r w:rsidRPr="00752B9B">
        <w:rPr>
          <w:rFonts w:ascii="Garamond" w:eastAsia="Garamond" w:hAnsi="Garamond" w:cs="Garamond"/>
          <w:b/>
          <w:i/>
          <w:color w:val="000000"/>
        </w:rPr>
        <w:t xml:space="preserve">képviselő országos nemzetiségi </w:t>
      </w:r>
      <w:proofErr w:type="gramStart"/>
      <w:r w:rsidRPr="00752B9B">
        <w:rPr>
          <w:rFonts w:ascii="Garamond" w:eastAsia="Garamond" w:hAnsi="Garamond" w:cs="Garamond"/>
          <w:b/>
          <w:i/>
          <w:color w:val="000000"/>
        </w:rPr>
        <w:t>önkormányzat</w:t>
      </w:r>
      <w:r w:rsidRPr="00752B9B">
        <w:rPr>
          <w:rFonts w:ascii="Garamond" w:eastAsia="Garamond" w:hAnsi="Garamond" w:cs="Garamond"/>
          <w:color w:val="000000"/>
        </w:rPr>
        <w:t xml:space="preserve"> </w:t>
      </w:r>
      <w:r w:rsidRPr="00752B9B">
        <w:rPr>
          <w:rFonts w:ascii="Garamond" w:eastAsia="Batang" w:hAnsi="Garamond"/>
          <w:b/>
          <w:i/>
        </w:rPr>
        <w:t xml:space="preserve"> részére</w:t>
      </w:r>
      <w:proofErr w:type="gramEnd"/>
      <w:r w:rsidRPr="00752B9B">
        <w:rPr>
          <w:rFonts w:ascii="Garamond" w:eastAsia="Batang" w:hAnsi="Garamond"/>
          <w:b/>
          <w:i/>
        </w:rPr>
        <w:t xml:space="preserve"> történő átadásához.</w:t>
      </w:r>
    </w:p>
    <w:p w:rsidR="00D06FC9" w:rsidRDefault="00D06FC9" w:rsidP="00D06FC9">
      <w:pPr>
        <w:jc w:val="center"/>
        <w:rPr>
          <w:rFonts w:ascii="Garamond" w:eastAsia="Batang" w:hAnsi="Garamond"/>
          <w:b/>
          <w:i/>
        </w:rPr>
      </w:pPr>
    </w:p>
    <w:p w:rsidR="00D06FC9" w:rsidRPr="00A84656" w:rsidRDefault="00D06FC9" w:rsidP="00D06FC9">
      <w:pPr>
        <w:jc w:val="center"/>
        <w:rPr>
          <w:rFonts w:ascii="Garamond" w:eastAsia="Batang" w:hAnsi="Garamond"/>
          <w:b/>
          <w:i/>
        </w:rPr>
      </w:pPr>
      <w:r>
        <w:rPr>
          <w:rFonts w:ascii="Garamond" w:eastAsia="Batang" w:hAnsi="Garamond"/>
          <w:b/>
          <w:i/>
        </w:rPr>
        <w:t xml:space="preserve">Vegyes </w:t>
      </w:r>
      <w:r w:rsidRPr="00A84656">
        <w:rPr>
          <w:rFonts w:ascii="Garamond" w:eastAsia="Batang" w:hAnsi="Garamond"/>
          <w:b/>
          <w:i/>
        </w:rPr>
        <w:t>rendelkezések</w:t>
      </w:r>
    </w:p>
    <w:p w:rsidR="00D06FC9" w:rsidRDefault="00D06FC9" w:rsidP="00D06FC9">
      <w:pPr>
        <w:spacing w:line="270" w:lineRule="auto"/>
        <w:ind w:right="14"/>
        <w:rPr>
          <w:rFonts w:ascii="Garamond" w:eastAsia="Batang" w:hAnsi="Garamond"/>
        </w:rPr>
      </w:pPr>
    </w:p>
    <w:p w:rsidR="00D06FC9" w:rsidRDefault="00D06FC9" w:rsidP="00D06FC9">
      <w:pPr>
        <w:numPr>
          <w:ilvl w:val="0"/>
          <w:numId w:val="1"/>
        </w:numPr>
        <w:spacing w:line="270" w:lineRule="auto"/>
        <w:ind w:left="0" w:right="14"/>
        <w:rPr>
          <w:rFonts w:ascii="Garamond" w:eastAsia="Batang" w:hAnsi="Garamond"/>
          <w:b/>
          <w:i/>
        </w:rPr>
      </w:pPr>
      <w:r w:rsidRPr="005A1B60">
        <w:rPr>
          <w:rFonts w:ascii="Garamond" w:eastAsia="Batang" w:hAnsi="Garamond"/>
          <w:b/>
          <w:i/>
        </w:rPr>
        <w:t xml:space="preserve">Az Ösztöndíjas a </w:t>
      </w:r>
      <w:r>
        <w:rPr>
          <w:rFonts w:ascii="Garamond" w:eastAsia="Batang" w:hAnsi="Garamond"/>
          <w:b/>
          <w:i/>
        </w:rPr>
        <w:t>S</w:t>
      </w:r>
      <w:r w:rsidRPr="005A1B60">
        <w:rPr>
          <w:rFonts w:ascii="Garamond" w:eastAsia="Batang" w:hAnsi="Garamond"/>
          <w:b/>
          <w:i/>
        </w:rPr>
        <w:t xml:space="preserve">zerződés aláírásával kifejezetten akként nyilatkozik, hogy tudomásul veszi és elfogadja, hogy a Támogató a </w:t>
      </w:r>
      <w:r>
        <w:rPr>
          <w:rFonts w:ascii="Garamond" w:eastAsia="Batang" w:hAnsi="Garamond"/>
          <w:b/>
          <w:i/>
        </w:rPr>
        <w:t>Szabályzat</w:t>
      </w:r>
      <w:r w:rsidRPr="005A1B60">
        <w:rPr>
          <w:rFonts w:ascii="Garamond" w:eastAsia="Batang" w:hAnsi="Garamond"/>
          <w:b/>
          <w:i/>
        </w:rPr>
        <w:t xml:space="preserve"> módosításával a támogatási szerződés egyoldalú módosításra jogosult. Támogató a </w:t>
      </w:r>
      <w:r>
        <w:rPr>
          <w:rFonts w:ascii="Garamond" w:eastAsia="Batang" w:hAnsi="Garamond"/>
          <w:b/>
          <w:i/>
        </w:rPr>
        <w:t>Szabályzat</w:t>
      </w:r>
      <w:r w:rsidRPr="005A1B60">
        <w:rPr>
          <w:rFonts w:ascii="Garamond" w:eastAsia="Batang" w:hAnsi="Garamond"/>
          <w:b/>
          <w:i/>
        </w:rPr>
        <w:t xml:space="preserve"> módosításáról és annak lényegi rendelkezésinek változásáról az Ösztöndíjast tájékoztatja. Amennyiben a tájékoztatástól számított 8 napon belül az Ösztöndíjas kifogással nem él, a módosított </w:t>
      </w:r>
      <w:r>
        <w:rPr>
          <w:rFonts w:ascii="Garamond" w:eastAsia="Batang" w:hAnsi="Garamond"/>
          <w:b/>
          <w:i/>
        </w:rPr>
        <w:t>Szabályzat</w:t>
      </w:r>
      <w:r w:rsidRPr="005A1B60">
        <w:rPr>
          <w:rFonts w:ascii="Garamond" w:eastAsia="Batang" w:hAnsi="Garamond"/>
          <w:b/>
          <w:i/>
        </w:rPr>
        <w:t xml:space="preserve"> a </w:t>
      </w:r>
      <w:r>
        <w:rPr>
          <w:rFonts w:ascii="Garamond" w:eastAsia="Batang" w:hAnsi="Garamond"/>
          <w:b/>
          <w:i/>
        </w:rPr>
        <w:t>S</w:t>
      </w:r>
      <w:r w:rsidRPr="005A1B60">
        <w:rPr>
          <w:rFonts w:ascii="Garamond" w:eastAsia="Batang" w:hAnsi="Garamond"/>
          <w:b/>
          <w:i/>
        </w:rPr>
        <w:t xml:space="preserve">zerződés részévé válik. Amennyiben az Ösztöndíjas a módosítás ellen határidőben tiltakozik, a </w:t>
      </w:r>
      <w:r>
        <w:rPr>
          <w:rFonts w:ascii="Garamond" w:eastAsia="Batang" w:hAnsi="Garamond"/>
          <w:b/>
          <w:i/>
        </w:rPr>
        <w:t>S</w:t>
      </w:r>
      <w:r w:rsidRPr="005A1B60">
        <w:rPr>
          <w:rFonts w:ascii="Garamond" w:eastAsia="Batang" w:hAnsi="Garamond"/>
          <w:b/>
          <w:i/>
        </w:rPr>
        <w:t xml:space="preserve">zerződés a módosított </w:t>
      </w:r>
      <w:r>
        <w:rPr>
          <w:rFonts w:ascii="Garamond" w:eastAsia="Batang" w:hAnsi="Garamond"/>
          <w:b/>
          <w:i/>
        </w:rPr>
        <w:t>Szabályzat</w:t>
      </w:r>
      <w:r w:rsidRPr="005A1B60">
        <w:rPr>
          <w:rFonts w:ascii="Garamond" w:eastAsia="Batang" w:hAnsi="Garamond"/>
          <w:b/>
          <w:i/>
        </w:rPr>
        <w:t xml:space="preserve"> hatályba lépését követő 10. napon megszűnik. Megszűnés esetén az Ösztöndíjas a részére kifizetett ösztöndíjösszeg, vagy a kötelezettségei teljesítési arányára tekintettel annak arányos részének visszafizetésére köteles.</w:t>
      </w:r>
    </w:p>
    <w:p w:rsidR="00D06FC9" w:rsidRDefault="00D06FC9" w:rsidP="00D06FC9">
      <w:pPr>
        <w:numPr>
          <w:ilvl w:val="0"/>
          <w:numId w:val="1"/>
        </w:numPr>
        <w:spacing w:line="270" w:lineRule="auto"/>
        <w:ind w:left="0" w:right="14"/>
        <w:rPr>
          <w:rFonts w:ascii="Garamond" w:eastAsia="Batang" w:hAnsi="Garamond"/>
        </w:rPr>
      </w:pPr>
      <w:r w:rsidRPr="00A84656">
        <w:rPr>
          <w:rFonts w:ascii="Garamond" w:eastAsia="Batang" w:hAnsi="Garamond"/>
        </w:rPr>
        <w:t xml:space="preserve">A Felek a </w:t>
      </w:r>
      <w:r>
        <w:rPr>
          <w:rFonts w:ascii="Garamond" w:eastAsia="Batang" w:hAnsi="Garamond"/>
        </w:rPr>
        <w:t>S</w:t>
      </w:r>
      <w:r w:rsidRPr="00A84656">
        <w:rPr>
          <w:rFonts w:ascii="Garamond" w:eastAsia="Batang" w:hAnsi="Garamond"/>
        </w:rPr>
        <w:t>zerződést megértették és tudomásul vették, amelyet annak aláírásával elismernek, továbbá kijelentik, hogy a szerződésben foglalt jogügyletet a szerződésben rögzített formában kívánják egymással megkötni.</w:t>
      </w:r>
    </w:p>
    <w:p w:rsidR="00D06FC9" w:rsidRPr="00175E7C" w:rsidRDefault="00D06FC9" w:rsidP="00D06FC9">
      <w:pPr>
        <w:numPr>
          <w:ilvl w:val="0"/>
          <w:numId w:val="1"/>
        </w:numPr>
        <w:spacing w:line="270" w:lineRule="auto"/>
        <w:ind w:left="0" w:right="14"/>
        <w:rPr>
          <w:rFonts w:ascii="Garamond" w:eastAsia="Batang" w:hAnsi="Garamond"/>
          <w:b/>
          <w:i/>
        </w:rPr>
      </w:pPr>
      <w:r w:rsidRPr="00175E7C">
        <w:rPr>
          <w:rFonts w:ascii="Garamond" w:eastAsia="Batang" w:hAnsi="Garamond"/>
          <w:b/>
          <w:i/>
        </w:rPr>
        <w:lastRenderedPageBreak/>
        <w:t>Szerződő felek kifejezette</w:t>
      </w:r>
      <w:r>
        <w:rPr>
          <w:rFonts w:ascii="Garamond" w:eastAsia="Batang" w:hAnsi="Garamond"/>
          <w:b/>
          <w:i/>
        </w:rPr>
        <w:t>n</w:t>
      </w:r>
      <w:r w:rsidRPr="00175E7C">
        <w:rPr>
          <w:rFonts w:ascii="Garamond" w:eastAsia="Batang" w:hAnsi="Garamond"/>
          <w:b/>
          <w:i/>
        </w:rPr>
        <w:t xml:space="preserve"> rögzítik, hogy az </w:t>
      </w:r>
      <w:proofErr w:type="spellStart"/>
      <w:r w:rsidRPr="00175E7C">
        <w:rPr>
          <w:rFonts w:ascii="Garamond" w:eastAsia="Batang" w:hAnsi="Garamond"/>
          <w:b/>
          <w:i/>
        </w:rPr>
        <w:t>UMZ-n</w:t>
      </w:r>
      <w:proofErr w:type="spellEnd"/>
      <w:r w:rsidRPr="00175E7C">
        <w:rPr>
          <w:rFonts w:ascii="Garamond" w:eastAsia="Batang" w:hAnsi="Garamond"/>
          <w:b/>
          <w:i/>
        </w:rPr>
        <w:t xml:space="preserve">, valamint </w:t>
      </w:r>
      <w:r>
        <w:rPr>
          <w:rFonts w:ascii="Garamond" w:eastAsia="Batang" w:hAnsi="Garamond"/>
          <w:b/>
          <w:i/>
        </w:rPr>
        <w:t>az</w:t>
      </w:r>
      <w:r w:rsidRPr="00175E7C">
        <w:rPr>
          <w:rFonts w:ascii="Garamond" w:eastAsia="Batang" w:hAnsi="Garamond"/>
          <w:b/>
          <w:i/>
        </w:rPr>
        <w:t xml:space="preserve"> </w:t>
      </w:r>
      <w:r w:rsidRPr="00175E7C">
        <w:rPr>
          <w:rFonts w:ascii="Garamond" w:hAnsi="Garamond"/>
          <w:b/>
          <w:i/>
        </w:rPr>
        <w:t>NPTÖP informatikai rendszeren</w:t>
      </w:r>
      <w:r w:rsidRPr="00175E7C">
        <w:rPr>
          <w:rFonts w:ascii="Garamond" w:eastAsia="Batang" w:hAnsi="Garamond"/>
          <w:b/>
          <w:i/>
        </w:rPr>
        <w:t xml:space="preserve"> keresztül történő kommunikációt, a szerződéses kapcsolatukban joghatályosnak elismerik</w:t>
      </w:r>
      <w:r>
        <w:rPr>
          <w:rFonts w:ascii="Garamond" w:eastAsia="Batang" w:hAnsi="Garamond"/>
          <w:b/>
          <w:i/>
        </w:rPr>
        <w:t>.</w:t>
      </w:r>
    </w:p>
    <w:p w:rsidR="00D06FC9" w:rsidRDefault="00D06FC9" w:rsidP="00D06FC9">
      <w:pPr>
        <w:numPr>
          <w:ilvl w:val="0"/>
          <w:numId w:val="1"/>
        </w:numPr>
        <w:spacing w:line="270" w:lineRule="auto"/>
        <w:ind w:left="0" w:right="14"/>
        <w:rPr>
          <w:rFonts w:ascii="Garamond" w:eastAsia="Batang" w:hAnsi="Garamond"/>
        </w:rPr>
      </w:pPr>
      <w:r w:rsidRPr="00A84656">
        <w:rPr>
          <w:rFonts w:ascii="Garamond" w:eastAsia="Batang" w:hAnsi="Garamond"/>
        </w:rPr>
        <w:t xml:space="preserve">Felek a </w:t>
      </w:r>
      <w:r>
        <w:rPr>
          <w:rFonts w:ascii="Garamond" w:eastAsia="Batang" w:hAnsi="Garamond"/>
        </w:rPr>
        <w:t>S</w:t>
      </w:r>
      <w:r w:rsidRPr="00A84656">
        <w:rPr>
          <w:rFonts w:ascii="Garamond" w:eastAsia="Batang" w:hAnsi="Garamond"/>
        </w:rPr>
        <w:t>zerződést, 3 példányban, mint akaratukkal mindenben egyezőt saját kezűleg írják alá.</w:t>
      </w:r>
    </w:p>
    <w:p w:rsidR="00D06FC9" w:rsidRPr="00A84656" w:rsidRDefault="00D06FC9" w:rsidP="00D06FC9">
      <w:pPr>
        <w:numPr>
          <w:ilvl w:val="0"/>
          <w:numId w:val="1"/>
        </w:numPr>
        <w:spacing w:line="270" w:lineRule="auto"/>
        <w:ind w:left="0" w:right="14"/>
        <w:rPr>
          <w:rFonts w:ascii="Garamond" w:eastAsia="Batang" w:hAnsi="Garamond"/>
        </w:rPr>
      </w:pPr>
      <w:r w:rsidRPr="00A84656">
        <w:rPr>
          <w:rFonts w:ascii="Garamond" w:eastAsia="Batang" w:hAnsi="Garamond"/>
        </w:rPr>
        <w:t>Az Ösztöndíjas kijelenti, hogy cselekvőképes magyar állampolgár és a szerződéskötési képessége korlátozás alatt nem áll.</w:t>
      </w:r>
    </w:p>
    <w:p w:rsidR="00D06FC9" w:rsidRPr="00D9563C" w:rsidRDefault="00D06FC9" w:rsidP="00D06FC9">
      <w:pPr>
        <w:spacing w:line="269" w:lineRule="auto"/>
        <w:ind w:left="17"/>
        <w:rPr>
          <w:rFonts w:ascii="Garamond" w:eastAsia="Batang" w:hAnsi="Garamond"/>
        </w:rPr>
      </w:pPr>
    </w:p>
    <w:p w:rsidR="00D06FC9" w:rsidRPr="00D9563C" w:rsidRDefault="00D06FC9" w:rsidP="00D06FC9">
      <w:pPr>
        <w:spacing w:line="269" w:lineRule="auto"/>
        <w:ind w:left="17"/>
        <w:rPr>
          <w:rFonts w:ascii="Garamond" w:eastAsia="Batang" w:hAnsi="Garamond"/>
        </w:rPr>
      </w:pPr>
    </w:p>
    <w:p w:rsidR="00D06FC9" w:rsidRPr="00D9563C" w:rsidRDefault="00D06FC9" w:rsidP="00D06FC9">
      <w:pPr>
        <w:spacing w:line="269" w:lineRule="auto"/>
        <w:ind w:left="17"/>
        <w:rPr>
          <w:rFonts w:ascii="Garamond" w:eastAsia="Batang" w:hAnsi="Garamond"/>
        </w:rPr>
      </w:pPr>
      <w:r w:rsidRPr="00D9563C">
        <w:rPr>
          <w:rFonts w:ascii="Garamond" w:eastAsia="Batang" w:hAnsi="Garamond"/>
        </w:rPr>
        <w:t>Budapest</w:t>
      </w:r>
      <w:proofErr w:type="gramStart"/>
      <w:r w:rsidRPr="00D9563C">
        <w:rPr>
          <w:rFonts w:ascii="Garamond" w:eastAsia="Batang" w:hAnsi="Garamond"/>
        </w:rPr>
        <w:t>, …</w:t>
      </w:r>
      <w:proofErr w:type="gramEnd"/>
      <w:r w:rsidRPr="00D9563C">
        <w:rPr>
          <w:rFonts w:ascii="Garamond" w:eastAsia="Batang" w:hAnsi="Garamond"/>
        </w:rPr>
        <w:t>…………………………….</w:t>
      </w:r>
    </w:p>
    <w:p w:rsidR="00D06FC9" w:rsidRPr="00D9563C" w:rsidRDefault="00D06FC9" w:rsidP="00D06FC9">
      <w:pPr>
        <w:spacing w:line="269" w:lineRule="auto"/>
        <w:ind w:left="17"/>
        <w:rPr>
          <w:rFonts w:ascii="Garamond" w:eastAsia="Batang" w:hAnsi="Garamond"/>
        </w:rPr>
      </w:pPr>
    </w:p>
    <w:p w:rsidR="00D06FC9" w:rsidRPr="00D9563C" w:rsidRDefault="00D06FC9" w:rsidP="00D06FC9">
      <w:pPr>
        <w:spacing w:line="259" w:lineRule="auto"/>
        <w:ind w:left="331"/>
        <w:rPr>
          <w:rFonts w:ascii="Garamond" w:eastAsia="Batang" w:hAnsi="Garamond"/>
        </w:rPr>
      </w:pPr>
      <w:r w:rsidRPr="00D9563C">
        <w:rPr>
          <w:rFonts w:ascii="Garamond" w:eastAsia="Batang" w:hAnsi="Garamond"/>
          <w:noProof/>
        </w:rPr>
        <w:drawing>
          <wp:inline distT="0" distB="0" distL="0" distR="0" wp14:anchorId="59846743" wp14:editId="477A5DF1">
            <wp:extent cx="5001895" cy="54610"/>
            <wp:effectExtent l="0" t="0" r="8255" b="2540"/>
            <wp:docPr id="8" name="Picture 25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1895" cy="54610"/>
                    </a:xfrm>
                    <a:prstGeom prst="rect">
                      <a:avLst/>
                    </a:prstGeom>
                    <a:noFill/>
                    <a:ln>
                      <a:noFill/>
                    </a:ln>
                  </pic:spPr>
                </pic:pic>
              </a:graphicData>
            </a:graphic>
          </wp:inline>
        </w:drawing>
      </w:r>
    </w:p>
    <w:p w:rsidR="00D06FC9" w:rsidRPr="00D9563C" w:rsidRDefault="00D06FC9" w:rsidP="00D06FC9">
      <w:pPr>
        <w:tabs>
          <w:tab w:val="center" w:pos="1714"/>
          <w:tab w:val="center" w:pos="6343"/>
        </w:tabs>
        <w:spacing w:line="269" w:lineRule="auto"/>
        <w:rPr>
          <w:rFonts w:ascii="Garamond" w:eastAsia="Batang" w:hAnsi="Garamond"/>
        </w:rPr>
      </w:pPr>
      <w:r w:rsidRPr="00D9563C">
        <w:rPr>
          <w:rFonts w:ascii="Garamond" w:eastAsia="Batang" w:hAnsi="Garamond"/>
        </w:rPr>
        <w:tab/>
        <w:t>Támogató</w:t>
      </w:r>
      <w:r w:rsidRPr="00D9563C">
        <w:rPr>
          <w:rFonts w:ascii="Garamond" w:eastAsia="Batang" w:hAnsi="Garamond"/>
        </w:rPr>
        <w:tab/>
        <w:t>Ösztöndíjas</w:t>
      </w:r>
    </w:p>
    <w:p w:rsidR="00D06FC9" w:rsidRPr="00D9563C" w:rsidRDefault="00D06FC9" w:rsidP="00D06FC9">
      <w:pPr>
        <w:ind w:left="-15" w:right="91" w:firstLine="4"/>
        <w:rPr>
          <w:rFonts w:ascii="Garamond" w:eastAsia="Batang" w:hAnsi="Garamond"/>
        </w:rPr>
      </w:pPr>
    </w:p>
    <w:p w:rsidR="00801B80" w:rsidRDefault="00801B80"/>
    <w:sectPr w:rsidR="00801B8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FC9" w:rsidRDefault="00D06FC9" w:rsidP="00D06FC9">
      <w:r>
        <w:separator/>
      </w:r>
    </w:p>
  </w:endnote>
  <w:endnote w:type="continuationSeparator" w:id="0">
    <w:p w:rsidR="00D06FC9" w:rsidRDefault="00D06FC9" w:rsidP="00D0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Italic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Italic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C9" w:rsidRDefault="00D06FC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C9" w:rsidRDefault="00D06FC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C9" w:rsidRDefault="00D06FC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FC9" w:rsidRDefault="00D06FC9" w:rsidP="00D06FC9">
      <w:r>
        <w:separator/>
      </w:r>
    </w:p>
  </w:footnote>
  <w:footnote w:type="continuationSeparator" w:id="0">
    <w:p w:rsidR="00D06FC9" w:rsidRDefault="00D06FC9" w:rsidP="00D06FC9">
      <w:r>
        <w:continuationSeparator/>
      </w:r>
    </w:p>
  </w:footnote>
  <w:footnote w:id="1">
    <w:p w:rsidR="00D06FC9" w:rsidRDefault="00D06FC9" w:rsidP="00D06FC9">
      <w:r>
        <w:rPr>
          <w:rStyle w:val="Lbjegyzet-hivatkozs"/>
        </w:rPr>
        <w:footnoteRef/>
      </w:r>
      <w:r>
        <w:t xml:space="preserve"> </w:t>
      </w:r>
      <w:r w:rsidRPr="00175E7C">
        <w:rPr>
          <w:sz w:val="16"/>
          <w:szCs w:val="16"/>
        </w:rPr>
        <w:t>Az első alkalommal szerződést kötőknél ez a rendelkezés elhagyandó.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C9" w:rsidRDefault="00D06FC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115595"/>
      <w:docPartObj>
        <w:docPartGallery w:val="Watermarks"/>
        <w:docPartUnique/>
      </w:docPartObj>
    </w:sdtPr>
    <w:sdtContent>
      <w:p w:rsidR="00D06FC9" w:rsidRDefault="00D06FC9">
        <w:pPr>
          <w:pStyle w:val="lfej"/>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05852" o:spid="_x0000_s2049" type="#_x0000_t136" style="position:absolute;left:0;text-align:left;margin-left:0;margin-top:0;width:559.55pt;height:79.9pt;rotation:315;z-index:-251657216;mso-position-horizontal:center;mso-position-horizontal-relative:margin;mso-position-vertical:center;mso-position-vertical-relative:margin" o:allowincell="f" fillcolor="#c0504d [3205]" stroked="f">
              <v:fill opacity=".5"/>
              <v:textpath style="font-family:&quot;calibri&quot;;font-size:1pt" string="MINTA, NEM BEKÜLDENDŐ"/>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C9" w:rsidRDefault="00D06FC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61BB"/>
    <w:multiLevelType w:val="hybridMultilevel"/>
    <w:tmpl w:val="E5B25ADC"/>
    <w:lvl w:ilvl="0" w:tplc="8370D99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vertAlign w:val="baseline"/>
      </w:rPr>
    </w:lvl>
    <w:lvl w:ilvl="1" w:tplc="3E268F88">
      <w:start w:val="1"/>
      <w:numFmt w:val="lowerLetter"/>
      <w:lvlText w:val="%2)"/>
      <w:lvlJc w:val="left"/>
      <w:pPr>
        <w:ind w:left="413"/>
      </w:pPr>
      <w:rPr>
        <w:rFonts w:ascii="Garamond" w:eastAsia="Times New Roman" w:hAnsi="Garamond" w:cs="Times New Roman" w:hint="default"/>
        <w:b w:val="0"/>
        <w:i w:val="0"/>
        <w:strike w:val="0"/>
        <w:dstrike w:val="0"/>
        <w:color w:val="000000"/>
        <w:sz w:val="24"/>
        <w:szCs w:val="24"/>
        <w:u w:val="none" w:color="000000"/>
        <w:vertAlign w:val="baseline"/>
      </w:rPr>
    </w:lvl>
    <w:lvl w:ilvl="2" w:tplc="DB5E2854">
      <w:start w:val="1"/>
      <w:numFmt w:val="lowerRoman"/>
      <w:lvlText w:val="%3"/>
      <w:lvlJc w:val="left"/>
      <w:pPr>
        <w:ind w:left="1508"/>
      </w:pPr>
      <w:rPr>
        <w:rFonts w:ascii="Times New Roman" w:eastAsia="Times New Roman" w:hAnsi="Times New Roman" w:cs="Times New Roman"/>
        <w:b w:val="0"/>
        <w:i w:val="0"/>
        <w:strike w:val="0"/>
        <w:dstrike w:val="0"/>
        <w:color w:val="000000"/>
        <w:sz w:val="26"/>
        <w:szCs w:val="26"/>
        <w:u w:val="none" w:color="000000"/>
        <w:vertAlign w:val="baseline"/>
      </w:rPr>
    </w:lvl>
    <w:lvl w:ilvl="3" w:tplc="835CC7C2">
      <w:start w:val="1"/>
      <w:numFmt w:val="decimal"/>
      <w:lvlText w:val="%4"/>
      <w:lvlJc w:val="left"/>
      <w:pPr>
        <w:ind w:left="2228"/>
      </w:pPr>
      <w:rPr>
        <w:rFonts w:ascii="Times New Roman" w:eastAsia="Times New Roman" w:hAnsi="Times New Roman" w:cs="Times New Roman"/>
        <w:b w:val="0"/>
        <w:i w:val="0"/>
        <w:strike w:val="0"/>
        <w:dstrike w:val="0"/>
        <w:color w:val="000000"/>
        <w:sz w:val="26"/>
        <w:szCs w:val="26"/>
        <w:u w:val="none" w:color="000000"/>
        <w:vertAlign w:val="baseline"/>
      </w:rPr>
    </w:lvl>
    <w:lvl w:ilvl="4" w:tplc="E9E6B830">
      <w:start w:val="1"/>
      <w:numFmt w:val="lowerLetter"/>
      <w:lvlText w:val="%5"/>
      <w:lvlJc w:val="left"/>
      <w:pPr>
        <w:ind w:left="2948"/>
      </w:pPr>
      <w:rPr>
        <w:rFonts w:ascii="Times New Roman" w:eastAsia="Times New Roman" w:hAnsi="Times New Roman" w:cs="Times New Roman"/>
        <w:b w:val="0"/>
        <w:i w:val="0"/>
        <w:strike w:val="0"/>
        <w:dstrike w:val="0"/>
        <w:color w:val="000000"/>
        <w:sz w:val="26"/>
        <w:szCs w:val="26"/>
        <w:u w:val="none" w:color="000000"/>
        <w:vertAlign w:val="baseline"/>
      </w:rPr>
    </w:lvl>
    <w:lvl w:ilvl="5" w:tplc="7D6ABFDA">
      <w:start w:val="1"/>
      <w:numFmt w:val="lowerRoman"/>
      <w:lvlText w:val="%6"/>
      <w:lvlJc w:val="left"/>
      <w:pPr>
        <w:ind w:left="3668"/>
      </w:pPr>
      <w:rPr>
        <w:rFonts w:ascii="Times New Roman" w:eastAsia="Times New Roman" w:hAnsi="Times New Roman" w:cs="Times New Roman"/>
        <w:b w:val="0"/>
        <w:i w:val="0"/>
        <w:strike w:val="0"/>
        <w:dstrike w:val="0"/>
        <w:color w:val="000000"/>
        <w:sz w:val="26"/>
        <w:szCs w:val="26"/>
        <w:u w:val="none" w:color="000000"/>
        <w:vertAlign w:val="baseline"/>
      </w:rPr>
    </w:lvl>
    <w:lvl w:ilvl="6" w:tplc="83F274D8">
      <w:start w:val="1"/>
      <w:numFmt w:val="decimal"/>
      <w:lvlText w:val="%7"/>
      <w:lvlJc w:val="left"/>
      <w:pPr>
        <w:ind w:left="4388"/>
      </w:pPr>
      <w:rPr>
        <w:rFonts w:ascii="Times New Roman" w:eastAsia="Times New Roman" w:hAnsi="Times New Roman" w:cs="Times New Roman"/>
        <w:b w:val="0"/>
        <w:i w:val="0"/>
        <w:strike w:val="0"/>
        <w:dstrike w:val="0"/>
        <w:color w:val="000000"/>
        <w:sz w:val="26"/>
        <w:szCs w:val="26"/>
        <w:u w:val="none" w:color="000000"/>
        <w:vertAlign w:val="baseline"/>
      </w:rPr>
    </w:lvl>
    <w:lvl w:ilvl="7" w:tplc="002CD670">
      <w:start w:val="1"/>
      <w:numFmt w:val="lowerLetter"/>
      <w:lvlText w:val="%8"/>
      <w:lvlJc w:val="left"/>
      <w:pPr>
        <w:ind w:left="5108"/>
      </w:pPr>
      <w:rPr>
        <w:rFonts w:ascii="Times New Roman" w:eastAsia="Times New Roman" w:hAnsi="Times New Roman" w:cs="Times New Roman"/>
        <w:b w:val="0"/>
        <w:i w:val="0"/>
        <w:strike w:val="0"/>
        <w:dstrike w:val="0"/>
        <w:color w:val="000000"/>
        <w:sz w:val="26"/>
        <w:szCs w:val="26"/>
        <w:u w:val="none" w:color="000000"/>
        <w:vertAlign w:val="baseline"/>
      </w:rPr>
    </w:lvl>
    <w:lvl w:ilvl="8" w:tplc="3D82EDC0">
      <w:start w:val="1"/>
      <w:numFmt w:val="lowerRoman"/>
      <w:lvlText w:val="%9"/>
      <w:lvlJc w:val="left"/>
      <w:pPr>
        <w:ind w:left="5828"/>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
    <w:nsid w:val="19657571"/>
    <w:multiLevelType w:val="hybridMultilevel"/>
    <w:tmpl w:val="2B9ED03E"/>
    <w:lvl w:ilvl="0" w:tplc="3D08B564">
      <w:start w:val="11"/>
      <w:numFmt w:val="decimal"/>
      <w:lvlText w:val="%1."/>
      <w:lvlJc w:val="left"/>
      <w:pPr>
        <w:ind w:left="424" w:firstLine="0"/>
      </w:pPr>
      <w:rPr>
        <w:rFonts w:ascii="Garamond" w:eastAsia="Times New Roman" w:hAnsi="Garamond" w:cs="Times New Roman" w:hint="default"/>
        <w:b w:val="0"/>
        <w:i w:val="0"/>
        <w:strike w:val="0"/>
        <w:dstrike w:val="0"/>
        <w:color w:val="000000"/>
        <w:sz w:val="24"/>
        <w:szCs w:val="24"/>
        <w:u w:val="none" w:color="000000"/>
        <w:vertAlign w:val="baseline"/>
      </w:rPr>
    </w:lvl>
    <w:lvl w:ilvl="1" w:tplc="040E0019">
      <w:start w:val="1"/>
      <w:numFmt w:val="lowerLetter"/>
      <w:lvlText w:val="%2."/>
      <w:lvlJc w:val="left"/>
      <w:pPr>
        <w:ind w:left="1440" w:hanging="360"/>
      </w:pPr>
    </w:lvl>
    <w:lvl w:ilvl="2" w:tplc="86BC4636">
      <w:numFmt w:val="bullet"/>
      <w:lvlText w:val="-"/>
      <w:lvlJc w:val="left"/>
      <w:pPr>
        <w:ind w:left="2685" w:hanging="705"/>
      </w:pPr>
      <w:rPr>
        <w:rFonts w:ascii="Garamond" w:eastAsia="Batang" w:hAnsi="Garamond"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61D7FEB"/>
    <w:multiLevelType w:val="hybridMultilevel"/>
    <w:tmpl w:val="B3A0B2D8"/>
    <w:lvl w:ilvl="0" w:tplc="0B563762">
      <w:start w:val="1"/>
      <w:numFmt w:val="decimal"/>
      <w:lvlText w:val="%1."/>
      <w:lvlJc w:val="left"/>
      <w:pPr>
        <w:ind w:left="1560"/>
      </w:pPr>
      <w:rPr>
        <w:rFonts w:ascii="Garamond" w:eastAsia="Times New Roman" w:hAnsi="Garamond" w:cs="Times New Roman" w:hint="default"/>
        <w:b w:val="0"/>
        <w:i w:val="0"/>
        <w:strike w:val="0"/>
        <w:dstrike w:val="0"/>
        <w:color w:val="000000"/>
        <w:sz w:val="24"/>
        <w:szCs w:val="24"/>
        <w:u w:val="none" w:color="000000"/>
        <w:vertAlign w:val="baseline"/>
      </w:rPr>
    </w:lvl>
    <w:lvl w:ilvl="1" w:tplc="FEE2C452">
      <w:start w:val="1"/>
      <w:numFmt w:val="upperLetter"/>
      <w:lvlText w:val="%2"/>
      <w:lvlJc w:val="left"/>
      <w:pPr>
        <w:ind w:left="392"/>
      </w:pPr>
      <w:rPr>
        <w:rFonts w:ascii="Times New Roman" w:eastAsia="Times New Roman" w:hAnsi="Times New Roman" w:cs="Times New Roman"/>
        <w:b w:val="0"/>
        <w:i w:val="0"/>
        <w:strike w:val="0"/>
        <w:dstrike w:val="0"/>
        <w:color w:val="000000"/>
        <w:sz w:val="24"/>
        <w:szCs w:val="24"/>
        <w:u w:val="none" w:color="000000"/>
        <w:vertAlign w:val="baseline"/>
      </w:rPr>
    </w:lvl>
    <w:lvl w:ilvl="2" w:tplc="38906A14">
      <w:start w:val="1"/>
      <w:numFmt w:val="lowerRoman"/>
      <w:lvlText w:val="%3"/>
      <w:lvlJc w:val="left"/>
      <w:pPr>
        <w:ind w:left="1433"/>
      </w:pPr>
      <w:rPr>
        <w:rFonts w:ascii="Times New Roman" w:eastAsia="Times New Roman" w:hAnsi="Times New Roman" w:cs="Times New Roman"/>
        <w:b w:val="0"/>
        <w:i w:val="0"/>
        <w:strike w:val="0"/>
        <w:dstrike w:val="0"/>
        <w:color w:val="000000"/>
        <w:sz w:val="24"/>
        <w:szCs w:val="24"/>
        <w:u w:val="none" w:color="000000"/>
        <w:vertAlign w:val="baseline"/>
      </w:rPr>
    </w:lvl>
    <w:lvl w:ilvl="3" w:tplc="0F74410A">
      <w:start w:val="1"/>
      <w:numFmt w:val="decimal"/>
      <w:lvlText w:val="%4"/>
      <w:lvlJc w:val="left"/>
      <w:pPr>
        <w:ind w:left="2153"/>
      </w:pPr>
      <w:rPr>
        <w:rFonts w:ascii="Times New Roman" w:eastAsia="Times New Roman" w:hAnsi="Times New Roman" w:cs="Times New Roman"/>
        <w:b w:val="0"/>
        <w:i w:val="0"/>
        <w:strike w:val="0"/>
        <w:dstrike w:val="0"/>
        <w:color w:val="000000"/>
        <w:sz w:val="24"/>
        <w:szCs w:val="24"/>
        <w:u w:val="none" w:color="000000"/>
        <w:vertAlign w:val="baseline"/>
      </w:rPr>
    </w:lvl>
    <w:lvl w:ilvl="4" w:tplc="7D580E68">
      <w:start w:val="1"/>
      <w:numFmt w:val="lowerLetter"/>
      <w:lvlText w:val="%5"/>
      <w:lvlJc w:val="left"/>
      <w:pPr>
        <w:ind w:left="2873"/>
      </w:pPr>
      <w:rPr>
        <w:rFonts w:ascii="Times New Roman" w:eastAsia="Times New Roman" w:hAnsi="Times New Roman" w:cs="Times New Roman"/>
        <w:b w:val="0"/>
        <w:i w:val="0"/>
        <w:strike w:val="0"/>
        <w:dstrike w:val="0"/>
        <w:color w:val="000000"/>
        <w:sz w:val="24"/>
        <w:szCs w:val="24"/>
        <w:u w:val="none" w:color="000000"/>
        <w:vertAlign w:val="baseline"/>
      </w:rPr>
    </w:lvl>
    <w:lvl w:ilvl="5" w:tplc="EA489462">
      <w:start w:val="1"/>
      <w:numFmt w:val="lowerRoman"/>
      <w:lvlText w:val="%6"/>
      <w:lvlJc w:val="left"/>
      <w:pPr>
        <w:ind w:left="3593"/>
      </w:pPr>
      <w:rPr>
        <w:rFonts w:ascii="Times New Roman" w:eastAsia="Times New Roman" w:hAnsi="Times New Roman" w:cs="Times New Roman"/>
        <w:b w:val="0"/>
        <w:i w:val="0"/>
        <w:strike w:val="0"/>
        <w:dstrike w:val="0"/>
        <w:color w:val="000000"/>
        <w:sz w:val="24"/>
        <w:szCs w:val="24"/>
        <w:u w:val="none" w:color="000000"/>
        <w:vertAlign w:val="baseline"/>
      </w:rPr>
    </w:lvl>
    <w:lvl w:ilvl="6" w:tplc="0072736A">
      <w:start w:val="1"/>
      <w:numFmt w:val="decimal"/>
      <w:lvlText w:val="%7"/>
      <w:lvlJc w:val="left"/>
      <w:pPr>
        <w:ind w:left="4313"/>
      </w:pPr>
      <w:rPr>
        <w:rFonts w:ascii="Times New Roman" w:eastAsia="Times New Roman" w:hAnsi="Times New Roman" w:cs="Times New Roman"/>
        <w:b w:val="0"/>
        <w:i w:val="0"/>
        <w:strike w:val="0"/>
        <w:dstrike w:val="0"/>
        <w:color w:val="000000"/>
        <w:sz w:val="24"/>
        <w:szCs w:val="24"/>
        <w:u w:val="none" w:color="000000"/>
        <w:vertAlign w:val="baseline"/>
      </w:rPr>
    </w:lvl>
    <w:lvl w:ilvl="7" w:tplc="2B80468A">
      <w:start w:val="1"/>
      <w:numFmt w:val="lowerLetter"/>
      <w:lvlText w:val="%8"/>
      <w:lvlJc w:val="left"/>
      <w:pPr>
        <w:ind w:left="5033"/>
      </w:pPr>
      <w:rPr>
        <w:rFonts w:ascii="Times New Roman" w:eastAsia="Times New Roman" w:hAnsi="Times New Roman" w:cs="Times New Roman"/>
        <w:b w:val="0"/>
        <w:i w:val="0"/>
        <w:strike w:val="0"/>
        <w:dstrike w:val="0"/>
        <w:color w:val="000000"/>
        <w:sz w:val="24"/>
        <w:szCs w:val="24"/>
        <w:u w:val="none" w:color="000000"/>
        <w:vertAlign w:val="baseline"/>
      </w:rPr>
    </w:lvl>
    <w:lvl w:ilvl="8" w:tplc="7FDC81A0">
      <w:start w:val="1"/>
      <w:numFmt w:val="lowerRoman"/>
      <w:lvlText w:val="%9"/>
      <w:lvlJc w:val="left"/>
      <w:pPr>
        <w:ind w:left="5753"/>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C9"/>
    <w:rsid w:val="00801B80"/>
    <w:rsid w:val="00D06F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D06FC9"/>
    <w:pPr>
      <w:spacing w:line="240" w:lineRule="auto"/>
      <w:jc w:val="both"/>
    </w:pPr>
    <w:rPr>
      <w:rFonts w:eastAsia="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uiPriority w:val="99"/>
    <w:unhideWhenUsed/>
    <w:rsid w:val="00D06FC9"/>
    <w:rPr>
      <w:vertAlign w:val="superscript"/>
    </w:rPr>
  </w:style>
  <w:style w:type="paragraph" w:styleId="Buborkszveg">
    <w:name w:val="Balloon Text"/>
    <w:basedOn w:val="Norml"/>
    <w:link w:val="BuborkszvegChar"/>
    <w:uiPriority w:val="99"/>
    <w:semiHidden/>
    <w:unhideWhenUsed/>
    <w:rsid w:val="00D06FC9"/>
    <w:rPr>
      <w:rFonts w:ascii="Tahoma" w:hAnsi="Tahoma" w:cs="Tahoma"/>
      <w:sz w:val="16"/>
      <w:szCs w:val="16"/>
    </w:rPr>
  </w:style>
  <w:style w:type="character" w:customStyle="1" w:styleId="BuborkszvegChar">
    <w:name w:val="Buborékszöveg Char"/>
    <w:basedOn w:val="Bekezdsalapbettpusa"/>
    <w:link w:val="Buborkszveg"/>
    <w:uiPriority w:val="99"/>
    <w:semiHidden/>
    <w:rsid w:val="00D06FC9"/>
    <w:rPr>
      <w:rFonts w:ascii="Tahoma" w:eastAsia="Times New Roman" w:hAnsi="Tahoma" w:cs="Tahoma"/>
      <w:sz w:val="16"/>
      <w:szCs w:val="16"/>
      <w:lang w:eastAsia="hu-HU"/>
    </w:rPr>
  </w:style>
  <w:style w:type="paragraph" w:styleId="lfej">
    <w:name w:val="header"/>
    <w:basedOn w:val="Norml"/>
    <w:link w:val="lfejChar"/>
    <w:uiPriority w:val="99"/>
    <w:unhideWhenUsed/>
    <w:rsid w:val="00D06FC9"/>
    <w:pPr>
      <w:tabs>
        <w:tab w:val="center" w:pos="4536"/>
        <w:tab w:val="right" w:pos="9072"/>
      </w:tabs>
    </w:pPr>
  </w:style>
  <w:style w:type="character" w:customStyle="1" w:styleId="lfejChar">
    <w:name w:val="Élőfej Char"/>
    <w:basedOn w:val="Bekezdsalapbettpusa"/>
    <w:link w:val="lfej"/>
    <w:uiPriority w:val="99"/>
    <w:rsid w:val="00D06FC9"/>
    <w:rPr>
      <w:rFonts w:eastAsia="Times New Roman"/>
      <w:lang w:eastAsia="hu-HU"/>
    </w:rPr>
  </w:style>
  <w:style w:type="paragraph" w:styleId="llb">
    <w:name w:val="footer"/>
    <w:basedOn w:val="Norml"/>
    <w:link w:val="llbChar"/>
    <w:uiPriority w:val="99"/>
    <w:unhideWhenUsed/>
    <w:rsid w:val="00D06FC9"/>
    <w:pPr>
      <w:tabs>
        <w:tab w:val="center" w:pos="4536"/>
        <w:tab w:val="right" w:pos="9072"/>
      </w:tabs>
    </w:pPr>
  </w:style>
  <w:style w:type="character" w:customStyle="1" w:styleId="llbChar">
    <w:name w:val="Élőláb Char"/>
    <w:basedOn w:val="Bekezdsalapbettpusa"/>
    <w:link w:val="llb"/>
    <w:uiPriority w:val="99"/>
    <w:rsid w:val="00D06FC9"/>
    <w:rPr>
      <w:rFonts w:eastAsia="Times New Roman"/>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D06FC9"/>
    <w:pPr>
      <w:spacing w:line="240" w:lineRule="auto"/>
      <w:jc w:val="both"/>
    </w:pPr>
    <w:rPr>
      <w:rFonts w:eastAsia="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uiPriority w:val="99"/>
    <w:unhideWhenUsed/>
    <w:rsid w:val="00D06FC9"/>
    <w:rPr>
      <w:vertAlign w:val="superscript"/>
    </w:rPr>
  </w:style>
  <w:style w:type="paragraph" w:styleId="Buborkszveg">
    <w:name w:val="Balloon Text"/>
    <w:basedOn w:val="Norml"/>
    <w:link w:val="BuborkszvegChar"/>
    <w:uiPriority w:val="99"/>
    <w:semiHidden/>
    <w:unhideWhenUsed/>
    <w:rsid w:val="00D06FC9"/>
    <w:rPr>
      <w:rFonts w:ascii="Tahoma" w:hAnsi="Tahoma" w:cs="Tahoma"/>
      <w:sz w:val="16"/>
      <w:szCs w:val="16"/>
    </w:rPr>
  </w:style>
  <w:style w:type="character" w:customStyle="1" w:styleId="BuborkszvegChar">
    <w:name w:val="Buborékszöveg Char"/>
    <w:basedOn w:val="Bekezdsalapbettpusa"/>
    <w:link w:val="Buborkszveg"/>
    <w:uiPriority w:val="99"/>
    <w:semiHidden/>
    <w:rsid w:val="00D06FC9"/>
    <w:rPr>
      <w:rFonts w:ascii="Tahoma" w:eastAsia="Times New Roman" w:hAnsi="Tahoma" w:cs="Tahoma"/>
      <w:sz w:val="16"/>
      <w:szCs w:val="16"/>
      <w:lang w:eastAsia="hu-HU"/>
    </w:rPr>
  </w:style>
  <w:style w:type="paragraph" w:styleId="lfej">
    <w:name w:val="header"/>
    <w:basedOn w:val="Norml"/>
    <w:link w:val="lfejChar"/>
    <w:uiPriority w:val="99"/>
    <w:unhideWhenUsed/>
    <w:rsid w:val="00D06FC9"/>
    <w:pPr>
      <w:tabs>
        <w:tab w:val="center" w:pos="4536"/>
        <w:tab w:val="right" w:pos="9072"/>
      </w:tabs>
    </w:pPr>
  </w:style>
  <w:style w:type="character" w:customStyle="1" w:styleId="lfejChar">
    <w:name w:val="Élőfej Char"/>
    <w:basedOn w:val="Bekezdsalapbettpusa"/>
    <w:link w:val="lfej"/>
    <w:uiPriority w:val="99"/>
    <w:rsid w:val="00D06FC9"/>
    <w:rPr>
      <w:rFonts w:eastAsia="Times New Roman"/>
      <w:lang w:eastAsia="hu-HU"/>
    </w:rPr>
  </w:style>
  <w:style w:type="paragraph" w:styleId="llb">
    <w:name w:val="footer"/>
    <w:basedOn w:val="Norml"/>
    <w:link w:val="llbChar"/>
    <w:uiPriority w:val="99"/>
    <w:unhideWhenUsed/>
    <w:rsid w:val="00D06FC9"/>
    <w:pPr>
      <w:tabs>
        <w:tab w:val="center" w:pos="4536"/>
        <w:tab w:val="right" w:pos="9072"/>
      </w:tabs>
    </w:pPr>
  </w:style>
  <w:style w:type="character" w:customStyle="1" w:styleId="llbChar">
    <w:name w:val="Élőláb Char"/>
    <w:basedOn w:val="Bekezdsalapbettpusa"/>
    <w:link w:val="llb"/>
    <w:uiPriority w:val="99"/>
    <w:rsid w:val="00D06FC9"/>
    <w:rPr>
      <w:rFonts w:eastAsia="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1043</Words>
  <Characters>7204</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Weigert</dc:creator>
  <cp:lastModifiedBy>Weigert</cp:lastModifiedBy>
  <cp:revision>1</cp:revision>
  <dcterms:created xsi:type="dcterms:W3CDTF">2021-09-09T13:48:00Z</dcterms:created>
  <dcterms:modified xsi:type="dcterms:W3CDTF">2021-09-09T13:51:00Z</dcterms:modified>
</cp:coreProperties>
</file>