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14" w:rsidRPr="00BF7B14" w:rsidRDefault="00BF7B14" w:rsidP="00BF7B14">
      <w:pPr>
        <w:autoSpaceDE w:val="0"/>
        <w:autoSpaceDN w:val="0"/>
        <w:spacing w:after="0" w:line="240" w:lineRule="auto"/>
        <w:jc w:val="center"/>
        <w:rPr>
          <w:rFonts w:ascii="Footlight MT Light" w:eastAsia="Times New Roman" w:hAnsi="Footlight MT Light" w:cs="Times New Roman"/>
          <w:b/>
          <w:bCs/>
          <w:sz w:val="32"/>
          <w:szCs w:val="32"/>
          <w:lang w:val="de-DE" w:eastAsia="hu-HU"/>
        </w:rPr>
      </w:pPr>
      <w:r w:rsidRPr="00BF7B14">
        <w:rPr>
          <w:rFonts w:ascii="Footlight MT Light" w:eastAsia="Times New Roman" w:hAnsi="Footlight MT Light" w:cs="Times New Roman"/>
          <w:b/>
          <w:bCs/>
          <w:sz w:val="32"/>
          <w:szCs w:val="32"/>
          <w:lang w:val="de-DE" w:eastAsia="hu-HU"/>
        </w:rPr>
        <w:t>Deutsche Volkskunde</w:t>
      </w:r>
    </w:p>
    <w:p w:rsidR="00BF7B14" w:rsidRPr="00BF7B14" w:rsidRDefault="00BF7B14" w:rsidP="00BF7B14">
      <w:pPr>
        <w:autoSpaceDE w:val="0"/>
        <w:autoSpaceDN w:val="0"/>
        <w:spacing w:after="0" w:line="240" w:lineRule="auto"/>
        <w:jc w:val="center"/>
        <w:rPr>
          <w:rFonts w:ascii="Footlight MT Light" w:eastAsia="Times New Roman" w:hAnsi="Footlight MT Light" w:cs="Times New Roman"/>
          <w:b/>
          <w:bCs/>
          <w:sz w:val="32"/>
          <w:szCs w:val="32"/>
          <w:lang w:val="de-DE" w:eastAsia="hu-HU"/>
        </w:rPr>
      </w:pPr>
      <w:r w:rsidRPr="00BF7B14">
        <w:rPr>
          <w:rFonts w:ascii="Footlight MT Light" w:eastAsia="Times New Roman" w:hAnsi="Footlight MT Light" w:cs="Times New Roman"/>
          <w:b/>
          <w:bCs/>
          <w:sz w:val="32"/>
          <w:szCs w:val="32"/>
          <w:lang w:val="de-DE" w:eastAsia="hu-HU"/>
        </w:rPr>
        <w:t xml:space="preserve">Klasse </w:t>
      </w:r>
      <w:r w:rsidR="00376463">
        <w:rPr>
          <w:rFonts w:ascii="Footlight MT Light" w:eastAsia="Times New Roman" w:hAnsi="Footlight MT Light" w:cs="Times New Roman"/>
          <w:b/>
          <w:bCs/>
          <w:sz w:val="32"/>
          <w:szCs w:val="32"/>
          <w:lang w:val="de-DE" w:eastAsia="hu-HU"/>
        </w:rPr>
        <w:t>10</w:t>
      </w:r>
    </w:p>
    <w:p w:rsidR="00BF7B14" w:rsidRPr="00BF7B14" w:rsidRDefault="00BF7B14" w:rsidP="00BF7B14">
      <w:pPr>
        <w:autoSpaceDE w:val="0"/>
        <w:autoSpaceDN w:val="0"/>
        <w:spacing w:after="0" w:line="240" w:lineRule="auto"/>
        <w:jc w:val="center"/>
        <w:rPr>
          <w:rFonts w:ascii="Footlight MT Light" w:eastAsia="Times New Roman" w:hAnsi="Footlight MT Light" w:cs="Times New Roman"/>
          <w:b/>
          <w:bCs/>
          <w:sz w:val="26"/>
          <w:szCs w:val="26"/>
          <w:lang w:val="de-DE" w:eastAsia="hu-HU"/>
        </w:rPr>
      </w:pPr>
    </w:p>
    <w:p w:rsidR="00BF7B14" w:rsidRPr="00BF7B14" w:rsidRDefault="00BF7B14" w:rsidP="00BF7B14">
      <w:pPr>
        <w:autoSpaceDE w:val="0"/>
        <w:autoSpaceDN w:val="0"/>
        <w:spacing w:after="0" w:line="240" w:lineRule="auto"/>
        <w:jc w:val="center"/>
        <w:rPr>
          <w:rFonts w:ascii="Footlight MT Light" w:eastAsia="Times New Roman" w:hAnsi="Footlight MT Light" w:cs="Times New Roman"/>
          <w:b/>
          <w:bCs/>
          <w:sz w:val="26"/>
          <w:szCs w:val="26"/>
          <w:lang w:val="de-DE" w:eastAsia="hu-HU"/>
        </w:rPr>
      </w:pPr>
    </w:p>
    <w:tbl>
      <w:tblPr>
        <w:tblW w:w="13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20"/>
        <w:gridCol w:w="5039"/>
        <w:gridCol w:w="2879"/>
        <w:gridCol w:w="2879"/>
      </w:tblGrid>
      <w:tr w:rsidR="00BF7B14" w:rsidRPr="00BF7B14" w:rsidTr="004F2A8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14" w:rsidRPr="00BF7B14" w:rsidRDefault="00BF7B14" w:rsidP="00BF7B14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  <w:t>Lernbereiche/ Thema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14" w:rsidRPr="00BF7B14" w:rsidRDefault="00BF7B14" w:rsidP="00BF7B14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  <w:t>St. Nr.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14" w:rsidRPr="00BF7B14" w:rsidRDefault="00BF7B14" w:rsidP="00BF7B14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  <w:t>Lerninhalte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14" w:rsidRPr="00BF7B14" w:rsidRDefault="00BF7B14" w:rsidP="00BF7B14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  <w:t>Methoden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14" w:rsidRPr="00BF7B14" w:rsidRDefault="00BF7B14" w:rsidP="00BF7B14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  <w:t>Kompetenzen</w:t>
            </w:r>
          </w:p>
        </w:tc>
      </w:tr>
      <w:tr w:rsidR="00A76FFD" w:rsidRPr="00BF7B14" w:rsidTr="004F2A87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6FFD" w:rsidRPr="002B7436" w:rsidRDefault="00A76FFD" w:rsidP="00BF7B14">
            <w:pPr>
              <w:autoSpaceDE w:val="0"/>
              <w:autoSpaceDN w:val="0"/>
              <w:spacing w:after="120" w:line="24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B7436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Persönliche Lebensgestaltung</w:t>
            </w:r>
          </w:p>
          <w:p w:rsidR="00A76FFD" w:rsidRPr="004F2A87" w:rsidRDefault="00A76FFD" w:rsidP="00BF7B14">
            <w:pPr>
              <w:autoSpaceDE w:val="0"/>
              <w:autoSpaceDN w:val="0"/>
              <w:spacing w:after="12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Bekleidung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FD" w:rsidRPr="00BF7B14" w:rsidRDefault="00A76FFD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FD" w:rsidRPr="00BF7B14" w:rsidRDefault="00C711E2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Stoffkunde, Bekleidung nach Anlässen, Geschlecht und Alter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1C" w:rsidRDefault="0070791C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Sammelarbeit</w:t>
            </w:r>
          </w:p>
          <w:p w:rsidR="00A76FFD" w:rsidRDefault="00C711E2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Fragenkatalog</w:t>
            </w:r>
          </w:p>
          <w:p w:rsidR="00C711E2" w:rsidRDefault="00C711E2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Mind</w:t>
            </w:r>
            <w:r w:rsidR="00EA2570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map</w:t>
            </w:r>
            <w:bookmarkStart w:id="0" w:name="_GoBack"/>
            <w:bookmarkEnd w:id="0"/>
          </w:p>
          <w:p w:rsidR="00C711E2" w:rsidRDefault="00C711E2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ABC Methode</w:t>
            </w:r>
          </w:p>
          <w:p w:rsidR="00B77A59" w:rsidRPr="00B77A59" w:rsidRDefault="00B77A59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B77A5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Atlas S. 152.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FD" w:rsidRPr="00BF7B14" w:rsidRDefault="00594F7F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29413E">
              <w:rPr>
                <w:rFonts w:ascii="Footlight MT Light" w:hAnsi="Footlight MT Light"/>
                <w:i/>
                <w:sz w:val="26"/>
                <w:szCs w:val="26"/>
                <w:lang w:val="de-DE"/>
              </w:rPr>
              <w:t>Kommunikation:</w:t>
            </w:r>
            <w:r>
              <w:rPr>
                <w:rFonts w:ascii="Footlight MT Light" w:hAnsi="Footlight MT Light"/>
                <w:sz w:val="26"/>
                <w:szCs w:val="26"/>
                <w:lang w:val="de-DE"/>
              </w:rPr>
              <w:t xml:space="preserve"> Informationen im Detail verstehen</w:t>
            </w:r>
          </w:p>
        </w:tc>
      </w:tr>
      <w:tr w:rsidR="00A76FFD" w:rsidRPr="00BF7B14" w:rsidTr="004F2A87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FFD" w:rsidRPr="00BF7B14" w:rsidRDefault="00A76FFD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FD" w:rsidRPr="00BF7B14" w:rsidRDefault="00A76FFD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FD" w:rsidRPr="00BF7B14" w:rsidRDefault="00B048F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Territoriale Unterschiede und C</w:t>
            </w:r>
            <w:r w:rsidR="00C711E2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harakteristika der ungarndeutschen Volkstrachten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FD" w:rsidRDefault="00C711E2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Fotocollage</w:t>
            </w:r>
          </w:p>
          <w:p w:rsidR="00B048F7" w:rsidRPr="004F2A87" w:rsidRDefault="00B048F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Unterschiede-Gemeinsamkeiten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FD" w:rsidRPr="00BF7B14" w:rsidRDefault="00E02178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29413E">
              <w:rPr>
                <w:rFonts w:ascii="Footlight MT Light" w:hAnsi="Footlight MT Light"/>
                <w:i/>
                <w:sz w:val="26"/>
                <w:szCs w:val="26"/>
                <w:lang w:val="de-DE"/>
              </w:rPr>
              <w:t>Reflexion:</w:t>
            </w:r>
            <w:r>
              <w:rPr>
                <w:rFonts w:ascii="Footlight MT Light" w:hAnsi="Footlight MT Light"/>
                <w:sz w:val="26"/>
                <w:szCs w:val="26"/>
                <w:lang w:val="de-DE"/>
              </w:rPr>
              <w:t xml:space="preserve"> Verständnis und Akzeptanz des Andersseins</w:t>
            </w:r>
          </w:p>
        </w:tc>
      </w:tr>
      <w:tr w:rsidR="00A76FFD" w:rsidRPr="00BF7B14" w:rsidTr="004F2A87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FFD" w:rsidRPr="00BF7B14" w:rsidRDefault="00A76FFD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FD" w:rsidRPr="00BF7B14" w:rsidRDefault="00A76FFD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3.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FD" w:rsidRPr="00BF7B14" w:rsidRDefault="00D83167" w:rsidP="0070791C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Projektbeschreibung</w:t>
            </w:r>
            <w:r w:rsidR="00B048F7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: </w:t>
            </w:r>
            <w:r w:rsidR="0070791C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Kuriosa</w:t>
            </w:r>
            <w:r w:rsidR="00B048F7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der Volkstrachten</w:t>
            </w:r>
            <w:r w:rsidR="002D02EC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</w:t>
            </w:r>
            <w:r w:rsidR="00B048F7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/ Anfertigung</w:t>
            </w:r>
            <w:r w:rsidR="002D02EC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</w:t>
            </w:r>
            <w:r w:rsidR="00B048F7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/ typische Berufe</w:t>
            </w:r>
            <w:r w:rsidR="002D02EC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</w:t>
            </w:r>
            <w:r w:rsidR="004B0B60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/ heutige Erscheinungsformen</w:t>
            </w:r>
            <w:r w:rsidR="002D02EC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der Volkstrachten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FD" w:rsidRDefault="00B048F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GA</w:t>
            </w:r>
          </w:p>
          <w:p w:rsidR="00B048F7" w:rsidRPr="00B048F7" w:rsidRDefault="00B048F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B048F7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Textsammlung S. 100.-124.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FD" w:rsidRPr="00BF7B14" w:rsidRDefault="00EF77F0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594F7F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Selbstständiges Lernen: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Schriftliche und mündliche Präsentation von Projekten</w:t>
            </w:r>
          </w:p>
        </w:tc>
      </w:tr>
      <w:tr w:rsidR="00A76FFD" w:rsidRPr="00BF7B14" w:rsidTr="004F2A87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FFD" w:rsidRPr="00BF7B14" w:rsidRDefault="00A76FFD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FD" w:rsidRPr="00BF7B14" w:rsidRDefault="00A76FFD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4.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FD" w:rsidRPr="00BF7B14" w:rsidRDefault="00723D14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Stärken der Unterröcke, Pflege und</w:t>
            </w:r>
            <w:r w:rsidR="00A76FFD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Aufbewahrung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der Kleidungsstücke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FD" w:rsidRPr="00BF7B14" w:rsidRDefault="00D8316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Bilder </w:t>
            </w:r>
            <w:proofErr w:type="spellStart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vertexten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FD" w:rsidRPr="00BF7B14" w:rsidRDefault="00594F7F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E02178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Kritisches Denken</w:t>
            </w:r>
            <w:r w:rsidRPr="00E02178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: Zusammenhänge entdecken und erschließen</w:t>
            </w:r>
          </w:p>
        </w:tc>
      </w:tr>
      <w:tr w:rsidR="00A76FFD" w:rsidRPr="00BF7B14" w:rsidTr="004F2A87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FFD" w:rsidRPr="00BF7B14" w:rsidRDefault="00A76FFD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FD" w:rsidRPr="00BF7B14" w:rsidRDefault="00A76FFD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5.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FD" w:rsidRPr="00BF7B14" w:rsidRDefault="0070791C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Verzierungen der Volkstrachten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FD" w:rsidRDefault="0070791C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70791C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Malaufgabe</w:t>
            </w:r>
          </w:p>
          <w:p w:rsidR="0070791C" w:rsidRDefault="0070791C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Sticken</w:t>
            </w:r>
          </w:p>
          <w:p w:rsidR="00A741BC" w:rsidRDefault="0070791C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Perlensticken</w:t>
            </w:r>
          </w:p>
          <w:p w:rsidR="00F60944" w:rsidRPr="00F60944" w:rsidRDefault="00F60944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F6094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Textsammlung 105-108.</w:t>
            </w:r>
          </w:p>
          <w:p w:rsidR="00F60944" w:rsidRPr="0070791C" w:rsidRDefault="00F60944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F6094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Ungarndeutsches Trachtenbuch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FD" w:rsidRPr="00BF7B14" w:rsidRDefault="00EF77F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7E14F7">
              <w:rPr>
                <w:rFonts w:ascii="Footlight MT Light" w:hAnsi="Footlight MT Light"/>
                <w:i/>
                <w:sz w:val="26"/>
                <w:szCs w:val="26"/>
                <w:lang w:val="de-DE"/>
              </w:rPr>
              <w:t>Selbstständiges Lernen:</w:t>
            </w:r>
            <w:r>
              <w:rPr>
                <w:rFonts w:ascii="Footlight MT Light" w:hAnsi="Footlight MT Light"/>
                <w:sz w:val="26"/>
                <w:szCs w:val="26"/>
                <w:lang w:val="de-DE"/>
              </w:rPr>
              <w:t xml:space="preserve"> Offene Unterrichtsformen</w:t>
            </w:r>
          </w:p>
        </w:tc>
      </w:tr>
      <w:tr w:rsidR="00A76FFD" w:rsidRPr="00BF7B14" w:rsidTr="004F2A87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6FFD" w:rsidRPr="00BF7B14" w:rsidRDefault="00A76FFD" w:rsidP="00BF7B14">
            <w:pPr>
              <w:autoSpaceDE w:val="0"/>
              <w:autoSpaceDN w:val="0"/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FD" w:rsidRPr="00BF7B14" w:rsidRDefault="00A76FFD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6.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FD" w:rsidRPr="00BF7B14" w:rsidRDefault="0070791C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Die Hochzeitstracht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FD" w:rsidRPr="004F2A87" w:rsidRDefault="00A741BC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Textsammlung S. 102.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FD" w:rsidRPr="00BF7B14" w:rsidRDefault="00594F7F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29413E">
              <w:rPr>
                <w:rFonts w:ascii="Footlight MT Light" w:hAnsi="Footlight MT Light"/>
                <w:i/>
                <w:sz w:val="26"/>
                <w:szCs w:val="26"/>
                <w:lang w:val="de-DE"/>
              </w:rPr>
              <w:t>Kommunikation:</w:t>
            </w:r>
            <w:r>
              <w:rPr>
                <w:rFonts w:ascii="Footlight MT Light" w:hAnsi="Footlight MT Light"/>
                <w:sz w:val="26"/>
                <w:szCs w:val="26"/>
                <w:lang w:val="de-DE"/>
              </w:rPr>
              <w:t xml:space="preserve"> Informationen im Detail verstehen</w:t>
            </w:r>
          </w:p>
        </w:tc>
      </w:tr>
      <w:tr w:rsidR="00A76FFD" w:rsidRPr="00BF7B14" w:rsidTr="004F2A87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FFD" w:rsidRPr="00BF7B14" w:rsidRDefault="00A76FFD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FD" w:rsidRPr="00BF7B14" w:rsidRDefault="00A76FFD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7.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FD" w:rsidRPr="00BF7B14" w:rsidRDefault="0070791C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Präsentation der Projekte</w:t>
            </w:r>
            <w:r w:rsidR="00A741BC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rgebnisse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FD" w:rsidRDefault="00A741BC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Fotoalbum</w:t>
            </w:r>
          </w:p>
          <w:p w:rsidR="00A741BC" w:rsidRDefault="00A741BC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Plakat</w:t>
            </w:r>
          </w:p>
          <w:p w:rsidR="00A741BC" w:rsidRPr="00BF7B14" w:rsidRDefault="00A741BC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Power Point Vortrag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FD" w:rsidRPr="00BF7B14" w:rsidRDefault="00EF77F0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594F7F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Selbstständiges Lernen: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Schriftliche und mündliche Präsentation von Projekten</w:t>
            </w:r>
          </w:p>
        </w:tc>
      </w:tr>
      <w:tr w:rsidR="00B933DE" w:rsidRPr="00BF7B14" w:rsidTr="004F2A87">
        <w:tc>
          <w:tcPr>
            <w:tcW w:w="24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3DE" w:rsidRDefault="00B933DE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E02178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Schule, Ausbildung, Beruf</w:t>
            </w:r>
          </w:p>
          <w:p w:rsidR="00E02178" w:rsidRPr="00E02178" w:rsidRDefault="00E02178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Bildungswege und Erwerbstätigkeit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DE" w:rsidRPr="00BF7B14" w:rsidRDefault="00B933D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8.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DE" w:rsidRDefault="001D4AB6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Typische Handwerke der Ungarndeutschen</w:t>
            </w:r>
          </w:p>
          <w:p w:rsidR="008D5488" w:rsidRPr="0098371E" w:rsidRDefault="00F60944" w:rsidP="008D5488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Wiederholung Teil 1. (</w:t>
            </w:r>
            <w:r w:rsidR="008D5488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Omas Fotoalbum erzählt“ </w:t>
            </w:r>
            <w:r w:rsidR="008D5488" w:rsidRPr="003149DE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Arbeitsbuch</w:t>
            </w:r>
            <w:r w:rsidR="008D5488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 zum Volkskundeunterricht</w:t>
            </w:r>
            <w:r w:rsidR="008D5488" w:rsidRPr="003149DE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 </w:t>
            </w:r>
            <w:r w:rsidR="008D5488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Klasse 7-8. </w:t>
            </w:r>
            <w:r w:rsidR="008D5488" w:rsidRPr="003149DE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S. 26-33.</w:t>
            </w:r>
            <w:r w:rsidR="008D5488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 und </w:t>
            </w:r>
            <w:r w:rsidR="008D5488" w:rsidRPr="0098371E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Textsammlung S. 25-72.</w:t>
            </w:r>
            <w:r w:rsidR="008D5488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)</w:t>
            </w:r>
          </w:p>
          <w:p w:rsidR="00F60944" w:rsidRPr="00BF7B14" w:rsidRDefault="00F60944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DE" w:rsidRPr="00376463" w:rsidRDefault="00F60944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en-US" w:eastAsia="hu-HU"/>
              </w:rPr>
            </w:pPr>
            <w:r w:rsidRPr="00376463">
              <w:rPr>
                <w:rFonts w:ascii="Footlight MT Light" w:eastAsia="Times New Roman" w:hAnsi="Footlight MT Light" w:cs="Times New Roman"/>
                <w:sz w:val="26"/>
                <w:szCs w:val="26"/>
                <w:lang w:val="en-US" w:eastAsia="hu-HU"/>
              </w:rPr>
              <w:t>Power Point Vortrag</w:t>
            </w:r>
          </w:p>
          <w:p w:rsidR="00B77A59" w:rsidRPr="00376463" w:rsidRDefault="00B77A59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en-US" w:eastAsia="hu-HU"/>
              </w:rPr>
            </w:pPr>
            <w:r w:rsidRPr="00376463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en-US" w:eastAsia="hu-HU"/>
              </w:rPr>
              <w:t>Atlas S. 154.</w:t>
            </w:r>
          </w:p>
          <w:p w:rsidR="00F60944" w:rsidRDefault="00F60944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Ratespiel</w:t>
            </w:r>
          </w:p>
          <w:p w:rsidR="00F60944" w:rsidRPr="00BF7B14" w:rsidRDefault="00F60944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Steckbrief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78" w:rsidRPr="00E02178" w:rsidRDefault="00E02178" w:rsidP="00E02178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E02178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 w:rsidRPr="00E02178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Informationen im Detail verstehen</w:t>
            </w:r>
          </w:p>
          <w:p w:rsidR="00B933DE" w:rsidRPr="00BF7B14" w:rsidRDefault="00E02178" w:rsidP="00E02178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E02178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Kritisches Denken</w:t>
            </w:r>
            <w:r w:rsidRPr="00E02178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: Zusammenhänge entdecken und erschließen</w:t>
            </w:r>
          </w:p>
        </w:tc>
      </w:tr>
      <w:tr w:rsidR="00B933DE" w:rsidRPr="00BF7B14" w:rsidTr="004F2A87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3DE" w:rsidRPr="00BF7B14" w:rsidRDefault="00B933DE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DE" w:rsidRPr="00BF7B14" w:rsidRDefault="00B933D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9.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44" w:rsidRDefault="00F60944" w:rsidP="00F6094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Typische Handwerke der Ungarndeutschen</w:t>
            </w:r>
          </w:p>
          <w:p w:rsidR="00B933DE" w:rsidRPr="008D5488" w:rsidRDefault="00F60944" w:rsidP="00F6094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Wiederholung Teil 2. </w:t>
            </w:r>
            <w:r w:rsidR="008D5488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Omas Fotoalbum erzählt“ </w:t>
            </w:r>
            <w:r w:rsidR="008D5488" w:rsidRPr="003149DE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Arbeitsbuch</w:t>
            </w:r>
            <w:r w:rsidR="008D5488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 zum Volkskundeunterricht</w:t>
            </w:r>
            <w:r w:rsidR="008D5488" w:rsidRPr="003149DE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 </w:t>
            </w:r>
            <w:r w:rsidR="008D5488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Klasse 7-8. </w:t>
            </w:r>
            <w:r w:rsidR="008D5488" w:rsidRPr="003149DE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S. 26-33.</w:t>
            </w:r>
            <w:r w:rsidR="008D5488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 und </w:t>
            </w:r>
            <w:r w:rsidR="008D5488" w:rsidRPr="0098371E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Textsammlung S. 25-72.</w:t>
            </w:r>
            <w:r w:rsidR="008D5488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44" w:rsidRPr="00F60944" w:rsidRDefault="00F60944" w:rsidP="00F6094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F6094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Zeitleiste</w:t>
            </w:r>
          </w:p>
          <w:p w:rsidR="00F60944" w:rsidRPr="001D4AB6" w:rsidRDefault="00F60944" w:rsidP="00F6094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F6094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Tagesablauf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D6" w:rsidRDefault="00594F7F" w:rsidP="00594F7F">
            <w:pPr>
              <w:spacing w:after="0" w:line="240" w:lineRule="auto"/>
              <w:rPr>
                <w:rFonts w:ascii="Footlight MT Light" w:hAnsi="Footlight MT Light"/>
                <w:sz w:val="26"/>
                <w:szCs w:val="26"/>
                <w:lang w:val="de-DE"/>
              </w:rPr>
            </w:pPr>
            <w:r w:rsidRPr="007E14F7">
              <w:rPr>
                <w:rFonts w:ascii="Footlight MT Light" w:hAnsi="Footlight MT Light"/>
                <w:i/>
                <w:sz w:val="26"/>
                <w:szCs w:val="26"/>
                <w:lang w:val="de-DE"/>
              </w:rPr>
              <w:t>Orientierung in Raum und Zeit:</w:t>
            </w:r>
            <w:r>
              <w:rPr>
                <w:rFonts w:ascii="Footlight MT Light" w:hAnsi="Footlight MT Light"/>
                <w:sz w:val="26"/>
                <w:szCs w:val="26"/>
                <w:lang w:val="de-DE"/>
              </w:rPr>
              <w:t xml:space="preserve"> </w:t>
            </w:r>
          </w:p>
          <w:p w:rsidR="00B933DE" w:rsidRPr="00BF7B14" w:rsidRDefault="00594F7F" w:rsidP="00594F7F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hAnsi="Footlight MT Light"/>
                <w:sz w:val="26"/>
                <w:szCs w:val="26"/>
                <w:lang w:val="de-DE"/>
              </w:rPr>
              <w:t>Zeitliche Orientierung in Bezug auf das Leben der Ungarndeutschen</w:t>
            </w:r>
            <w:r w:rsidRPr="0029413E">
              <w:rPr>
                <w:rFonts w:ascii="Footlight MT Light" w:hAnsi="Footlight MT Light"/>
                <w:i/>
                <w:sz w:val="26"/>
                <w:szCs w:val="26"/>
                <w:lang w:val="de-DE"/>
              </w:rPr>
              <w:t xml:space="preserve"> Kommunikation:</w:t>
            </w:r>
            <w:r>
              <w:rPr>
                <w:rFonts w:ascii="Footlight MT Light" w:hAnsi="Footlight MT Light"/>
                <w:sz w:val="26"/>
                <w:szCs w:val="26"/>
                <w:lang w:val="de-DE"/>
              </w:rPr>
              <w:t xml:space="preserve"> Informationen im Detail verstehen</w:t>
            </w:r>
          </w:p>
        </w:tc>
      </w:tr>
      <w:tr w:rsidR="00B933DE" w:rsidRPr="00BF7B14" w:rsidTr="00E7008B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3DE" w:rsidRPr="00BF7B14" w:rsidRDefault="00B933DE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DE" w:rsidRPr="00BF7B14" w:rsidRDefault="00B933D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10.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DE" w:rsidRPr="00BF7B14" w:rsidRDefault="00F60944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Ausgefallene Berufe: selbstständige Recherche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44" w:rsidRPr="00EF77F0" w:rsidRDefault="00F60944" w:rsidP="00F6094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EF77F0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GA</w:t>
            </w:r>
          </w:p>
          <w:p w:rsidR="00F60944" w:rsidRDefault="00F60944" w:rsidP="00F6094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Textsammlung</w:t>
            </w:r>
            <w:r w:rsidRPr="001D4AB6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 S. 121.</w:t>
            </w: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-123.</w:t>
            </w:r>
          </w:p>
          <w:p w:rsidR="00F60944" w:rsidRDefault="00F60944" w:rsidP="00F6094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Ungarndeutsches Handwerk</w:t>
            </w:r>
          </w:p>
          <w:p w:rsidR="00F60944" w:rsidRDefault="00F60944" w:rsidP="00F6094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Beitrage zur Volkskunde der Ungarndeutschen</w:t>
            </w:r>
          </w:p>
          <w:p w:rsidR="00B933DE" w:rsidRPr="00BF7B14" w:rsidRDefault="00B933D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3DE" w:rsidRPr="00BF7B14" w:rsidRDefault="00594F7F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29413E">
              <w:rPr>
                <w:rFonts w:ascii="Footlight MT Light" w:hAnsi="Footlight MT Light"/>
                <w:i/>
                <w:sz w:val="26"/>
                <w:szCs w:val="26"/>
                <w:lang w:val="de-DE"/>
              </w:rPr>
              <w:t>Kritisches Denken:</w:t>
            </w:r>
            <w:r>
              <w:rPr>
                <w:rFonts w:ascii="Footlight MT Light" w:hAnsi="Footlight MT Light"/>
                <w:sz w:val="26"/>
                <w:szCs w:val="26"/>
                <w:lang w:val="de-DE"/>
              </w:rPr>
              <w:t xml:space="preserve"> Durch Interpretation von Quellen Ursachen erschließen</w:t>
            </w:r>
          </w:p>
        </w:tc>
      </w:tr>
      <w:tr w:rsidR="00B933DE" w:rsidRPr="00BF7B14" w:rsidTr="00E7008B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33DE" w:rsidRPr="00BF7B14" w:rsidRDefault="00B933D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DE" w:rsidRPr="00BF7B14" w:rsidRDefault="00B933D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11.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DE" w:rsidRPr="00BF7B14" w:rsidRDefault="00F60944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Ausgefallene Berufe: selbstständige Recherche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44" w:rsidRPr="00EF77F0" w:rsidRDefault="00F60944" w:rsidP="00F6094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EF77F0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GA</w:t>
            </w:r>
          </w:p>
          <w:p w:rsidR="00F60944" w:rsidRDefault="00F60944" w:rsidP="00F6094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Textsammlung</w:t>
            </w:r>
            <w:r w:rsidRPr="001D4AB6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 S. 121.</w:t>
            </w: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-123.</w:t>
            </w:r>
          </w:p>
          <w:p w:rsidR="00F60944" w:rsidRDefault="00F60944" w:rsidP="00F6094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Ungarndeutsches Handwerk</w:t>
            </w:r>
          </w:p>
          <w:p w:rsidR="00F60944" w:rsidRDefault="00EF77F0" w:rsidP="00F6094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lastRenderedPageBreak/>
              <w:t>Beiträ</w:t>
            </w:r>
            <w:r w:rsidR="00F6094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ge zur Volkskunde der Ungarndeutschen</w:t>
            </w:r>
          </w:p>
          <w:p w:rsidR="00B933DE" w:rsidRPr="00BF7B14" w:rsidRDefault="00B933DE" w:rsidP="00F6094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DE" w:rsidRPr="00BF7B14" w:rsidRDefault="00594F7F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29413E">
              <w:rPr>
                <w:rFonts w:ascii="Footlight MT Light" w:hAnsi="Footlight MT Light"/>
                <w:i/>
                <w:sz w:val="26"/>
                <w:szCs w:val="26"/>
                <w:lang w:val="de-DE"/>
              </w:rPr>
              <w:lastRenderedPageBreak/>
              <w:t>Kritisches Denken:</w:t>
            </w:r>
            <w:r>
              <w:rPr>
                <w:rFonts w:ascii="Footlight MT Light" w:hAnsi="Footlight MT Light"/>
                <w:sz w:val="26"/>
                <w:szCs w:val="26"/>
                <w:lang w:val="de-DE"/>
              </w:rPr>
              <w:t xml:space="preserve"> Durch Interpretation von Quellen Ursachen erschließen</w:t>
            </w:r>
          </w:p>
        </w:tc>
      </w:tr>
      <w:tr w:rsidR="00B933DE" w:rsidRPr="00BF7B14" w:rsidTr="00E7008B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3DE" w:rsidRPr="00BF7B14" w:rsidRDefault="00B933DE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DE" w:rsidRPr="00BF7B14" w:rsidRDefault="00B933D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12.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DE" w:rsidRPr="00BF7B14" w:rsidRDefault="00F60944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Präsentation der Ergebnisse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DE" w:rsidRDefault="00594F7F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Plakat</w:t>
            </w:r>
          </w:p>
          <w:p w:rsidR="00594F7F" w:rsidRDefault="00594F7F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Power Point Vortrag</w:t>
            </w:r>
          </w:p>
          <w:p w:rsidR="00594F7F" w:rsidRPr="00BF7B14" w:rsidRDefault="00594F7F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Film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3DE" w:rsidRPr="00BF7B14" w:rsidRDefault="00594F7F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594F7F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Selbstständiges Lernen: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Schriftliche und mündliche Präsentation von Projekten</w:t>
            </w:r>
          </w:p>
        </w:tc>
      </w:tr>
      <w:tr w:rsidR="00B933DE" w:rsidRPr="00BF7B14" w:rsidTr="00E7008B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3DE" w:rsidRPr="00BF7B14" w:rsidRDefault="00B933DE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DE" w:rsidRPr="00BF7B14" w:rsidRDefault="00B933D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13.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DE" w:rsidRPr="00BF7B14" w:rsidRDefault="00F60944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Berufswahl früher und heute und der Weg zum Meister (Gesellenbrief, Meisterbrief, Meisterstück, Handelsregister)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DE" w:rsidRPr="00BF7B14" w:rsidRDefault="00F60944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Dokumentenanalyse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3DE" w:rsidRPr="00BF7B14" w:rsidRDefault="00594F7F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29413E">
              <w:rPr>
                <w:rFonts w:ascii="Footlight MT Light" w:hAnsi="Footlight MT Light"/>
                <w:i/>
                <w:sz w:val="26"/>
                <w:szCs w:val="26"/>
                <w:lang w:val="de-DE"/>
              </w:rPr>
              <w:t>Kritisches Denken:</w:t>
            </w:r>
            <w:r>
              <w:rPr>
                <w:rFonts w:ascii="Footlight MT Light" w:hAnsi="Footlight MT Light"/>
                <w:sz w:val="26"/>
                <w:szCs w:val="26"/>
                <w:lang w:val="de-DE"/>
              </w:rPr>
              <w:t xml:space="preserve"> Durch Interpretation von Quellen Ursachen erschließen</w:t>
            </w:r>
          </w:p>
        </w:tc>
      </w:tr>
      <w:tr w:rsidR="00B933DE" w:rsidRPr="00BF7B14" w:rsidTr="00E7008B"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3DE" w:rsidRPr="00BF7B14" w:rsidRDefault="00B933DE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DE" w:rsidRPr="00BF7B14" w:rsidRDefault="00B933D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14.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DE" w:rsidRPr="00BF7B14" w:rsidRDefault="00F60944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Kontrolle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DE" w:rsidRPr="00BF7B14" w:rsidRDefault="00B933D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3DE" w:rsidRPr="00BF7B14" w:rsidRDefault="00B933DE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</w:tr>
      <w:tr w:rsidR="000F372C" w:rsidRPr="00BF7B14" w:rsidTr="00547088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72C" w:rsidRDefault="000F372C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Gesellschaftliches Leben</w:t>
            </w:r>
          </w:p>
          <w:p w:rsidR="000F372C" w:rsidRPr="000F372C" w:rsidRDefault="000F372C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0F372C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Feste</w:t>
            </w:r>
            <w:r w:rsidR="00E02178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und Feiertage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2C" w:rsidRPr="00BF7B14" w:rsidRDefault="000F372C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15.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2C" w:rsidRPr="00BF7B14" w:rsidRDefault="00BC5133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Wesen und Herkunft der </w:t>
            </w:r>
            <w:r w:rsidR="000F372C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Fasching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sbräuche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73" w:rsidRPr="00014B73" w:rsidRDefault="00014B73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014B73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Bilderskizze</w:t>
            </w:r>
          </w:p>
          <w:p w:rsidR="000F372C" w:rsidRDefault="00014B73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Textsammlung S. 152.</w:t>
            </w:r>
          </w:p>
          <w:p w:rsidR="00B77A59" w:rsidRPr="00014B73" w:rsidRDefault="00B77A59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Atlas S. 155.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78" w:rsidRPr="00E02178" w:rsidRDefault="00E02178" w:rsidP="00E02178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E02178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 w:rsidRPr="00E02178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Informationen im Detail verstehen</w:t>
            </w:r>
          </w:p>
          <w:p w:rsidR="000F372C" w:rsidRPr="00BF7B14" w:rsidRDefault="00E02178" w:rsidP="00E02178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E02178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Kritisches Denken</w:t>
            </w:r>
            <w:r w:rsidRPr="00E02178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: Zusammenhänge entdecken und erschließen</w:t>
            </w:r>
          </w:p>
        </w:tc>
      </w:tr>
      <w:tr w:rsidR="000F372C" w:rsidRPr="00BF7B14" w:rsidTr="00547088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72C" w:rsidRPr="00BF7B14" w:rsidRDefault="000F372C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2C" w:rsidRPr="00BF7B14" w:rsidRDefault="000F372C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16.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2C" w:rsidRPr="00BF7B14" w:rsidRDefault="00014B73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Erscheinungsformen der Fruchtbarkeit</w:t>
            </w:r>
            <w:r w:rsidR="008F759F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und des Frühlingserwartens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in den Faschingsbräuchen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2C" w:rsidRDefault="00014B73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Standbild</w:t>
            </w:r>
          </w:p>
          <w:p w:rsidR="008F759F" w:rsidRPr="008F759F" w:rsidRDefault="008F759F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8F759F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Textsammlung S. 153.-156.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2C" w:rsidRPr="00BF7B14" w:rsidRDefault="00E02178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29413E">
              <w:rPr>
                <w:rFonts w:ascii="Footlight MT Light" w:hAnsi="Footlight MT Light"/>
                <w:i/>
                <w:sz w:val="26"/>
                <w:szCs w:val="26"/>
                <w:lang w:val="de-DE"/>
              </w:rPr>
              <w:t>Kritisches Denken:</w:t>
            </w:r>
            <w:r>
              <w:rPr>
                <w:rFonts w:ascii="Footlight MT Light" w:hAnsi="Footlight MT Light"/>
                <w:sz w:val="26"/>
                <w:szCs w:val="26"/>
                <w:lang w:val="de-DE"/>
              </w:rPr>
              <w:t xml:space="preserve"> Durch Interpretation von Quellen Ursachen erschließen</w:t>
            </w:r>
          </w:p>
        </w:tc>
      </w:tr>
      <w:tr w:rsidR="000F372C" w:rsidRPr="00BF7B14" w:rsidTr="00547088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372C" w:rsidRPr="00BF7B14" w:rsidRDefault="000F372C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2C" w:rsidRPr="00BF7B14" w:rsidRDefault="000F372C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17.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2C" w:rsidRPr="00BF7B14" w:rsidRDefault="00014B73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Verbote am Letztfasching, abergläubische Vorstellungen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2C" w:rsidRDefault="00014B73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Memory</w:t>
            </w:r>
          </w:p>
          <w:p w:rsidR="008F759F" w:rsidRPr="00BF7B14" w:rsidRDefault="008F759F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8F759F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Textsammlung S. 153.-156.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2C" w:rsidRPr="00BF7B14" w:rsidRDefault="00594F7F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29413E">
              <w:rPr>
                <w:rFonts w:ascii="Footlight MT Light" w:hAnsi="Footlight MT Light"/>
                <w:i/>
                <w:sz w:val="26"/>
                <w:szCs w:val="26"/>
                <w:lang w:val="de-DE"/>
              </w:rPr>
              <w:t>Kommunikation:</w:t>
            </w:r>
            <w:r>
              <w:rPr>
                <w:rFonts w:ascii="Footlight MT Light" w:hAnsi="Footlight MT Light"/>
                <w:sz w:val="26"/>
                <w:szCs w:val="26"/>
                <w:lang w:val="de-DE"/>
              </w:rPr>
              <w:t xml:space="preserve"> Informationen im Detail verstehen</w:t>
            </w:r>
          </w:p>
        </w:tc>
      </w:tr>
      <w:tr w:rsidR="000F372C" w:rsidRPr="00BF7B14" w:rsidTr="00547088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72C" w:rsidRPr="00BF7B14" w:rsidRDefault="000F372C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2C" w:rsidRPr="00BF7B14" w:rsidRDefault="000F372C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18.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2C" w:rsidRPr="00BF7B14" w:rsidRDefault="00B77A59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Formen der ausgelassenen Unterhaltung (Weiberfasching, Umzug, Ball- </w:t>
            </w:r>
            <w:proofErr w:type="spellStart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Hanftanz</w:t>
            </w:r>
            <w:proofErr w:type="spellEnd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, Winterbegraben)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9" w:rsidRDefault="00B77A59" w:rsidP="00B77A59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Dramatisieren</w:t>
            </w:r>
          </w:p>
          <w:p w:rsidR="008F759F" w:rsidRPr="00BF7B14" w:rsidRDefault="00B77A59" w:rsidP="00B77A59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8F759F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Textsammlung S. 153.-156.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2C" w:rsidRPr="00BF7B14" w:rsidRDefault="00EF77F0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7E14F7">
              <w:rPr>
                <w:rFonts w:ascii="Footlight MT Light" w:hAnsi="Footlight MT Light"/>
                <w:i/>
                <w:sz w:val="26"/>
                <w:szCs w:val="26"/>
                <w:lang w:val="de-DE"/>
              </w:rPr>
              <w:t>Selbstständiges Lernen:</w:t>
            </w:r>
            <w:r>
              <w:rPr>
                <w:rFonts w:ascii="Footlight MT Light" w:hAnsi="Footlight MT Light"/>
                <w:sz w:val="26"/>
                <w:szCs w:val="26"/>
                <w:lang w:val="de-DE"/>
              </w:rPr>
              <w:t xml:space="preserve"> Offene Unterrichtsformen</w:t>
            </w:r>
            <w:r w:rsidRPr="00EF77F0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 Kommunikation:</w:t>
            </w:r>
            <w:r w:rsidRPr="00594F7F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Planen und Vortragen eigener und fremder Texte</w:t>
            </w:r>
          </w:p>
        </w:tc>
      </w:tr>
      <w:tr w:rsidR="000F372C" w:rsidRPr="00BF7B14" w:rsidTr="00547088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72C" w:rsidRPr="00BF7B14" w:rsidRDefault="000F372C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2C" w:rsidRPr="00BF7B14" w:rsidRDefault="000F372C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19.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2C" w:rsidRPr="00BF7B14" w:rsidRDefault="00B77A59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Faschingsspeisen; Faschingsgebäck selbst zubereiten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9" w:rsidRDefault="00B77A59" w:rsidP="00B77A59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Speisekarte entwerfen GA</w:t>
            </w:r>
          </w:p>
          <w:p w:rsidR="00B77A59" w:rsidRDefault="00B77A59" w:rsidP="00B77A59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Kostprobe</w:t>
            </w:r>
          </w:p>
          <w:p w:rsidR="008F759F" w:rsidRPr="00BF7B14" w:rsidRDefault="00B77A59" w:rsidP="00B77A59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Rezeptheft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2C" w:rsidRPr="006864D6" w:rsidRDefault="00594F7F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6864D6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 w:rsidRPr="006864D6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Planen und Vortragen eigener und fremder Texte</w:t>
            </w:r>
          </w:p>
          <w:p w:rsidR="006864D6" w:rsidRPr="00BF7B14" w:rsidRDefault="006864D6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</w:tr>
      <w:tr w:rsidR="000F372C" w:rsidRPr="00BF7B14" w:rsidTr="00547088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72C" w:rsidRPr="00BF7B14" w:rsidRDefault="000F372C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2C" w:rsidRPr="00BF7B14" w:rsidRDefault="000F372C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20.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2C" w:rsidRPr="00BF7B14" w:rsidRDefault="00B77A59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Der Hutzelsonntag: Brauchtum, Sprüche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9F" w:rsidRPr="00BF7B14" w:rsidRDefault="00BD4FAD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Lückentext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2C" w:rsidRPr="00BF7B14" w:rsidRDefault="00EF77F0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29413E">
              <w:rPr>
                <w:rFonts w:ascii="Footlight MT Light" w:hAnsi="Footlight MT Light"/>
                <w:i/>
                <w:sz w:val="26"/>
                <w:szCs w:val="26"/>
                <w:lang w:val="de-DE"/>
              </w:rPr>
              <w:t>Kommunikation:</w:t>
            </w:r>
            <w:r>
              <w:rPr>
                <w:rFonts w:ascii="Footlight MT Light" w:hAnsi="Footlight MT Light"/>
                <w:sz w:val="26"/>
                <w:szCs w:val="26"/>
                <w:lang w:val="de-DE"/>
              </w:rPr>
              <w:t xml:space="preserve"> Informationen im Detail verstehen</w:t>
            </w:r>
          </w:p>
        </w:tc>
      </w:tr>
      <w:tr w:rsidR="000F372C" w:rsidRPr="00BF7B14" w:rsidTr="00547088"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72C" w:rsidRPr="00BF7B14" w:rsidRDefault="000F372C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2C" w:rsidRPr="00BF7B14" w:rsidRDefault="000F372C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21.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2C" w:rsidRPr="00BF7B14" w:rsidRDefault="00014B73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Kontrolle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2C" w:rsidRPr="00BF7B14" w:rsidRDefault="000F372C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2C" w:rsidRPr="00BF7B14" w:rsidRDefault="000F372C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</w:tr>
      <w:tr w:rsidR="000F372C" w:rsidRPr="00BF7B14" w:rsidTr="00260069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72C" w:rsidRDefault="000F372C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Gesellschaftliches Leben</w:t>
            </w:r>
          </w:p>
          <w:p w:rsidR="000F372C" w:rsidRPr="000F372C" w:rsidRDefault="00E02178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Lokale und globale Esskultur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2C" w:rsidRPr="00BF7B14" w:rsidRDefault="000F372C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22.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2C" w:rsidRPr="00BF7B14" w:rsidRDefault="00BC5133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Essgewohnheiten der Ungarndeutschen</w:t>
            </w:r>
            <w:r w:rsidR="00130B9D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; Deutsch auch anders (Mundartausdrücke)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9D" w:rsidRDefault="00130B9D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Fotocollage </w:t>
            </w:r>
            <w:proofErr w:type="spellStart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vertexten</w:t>
            </w:r>
            <w:proofErr w:type="spellEnd"/>
          </w:p>
          <w:p w:rsidR="000F372C" w:rsidRDefault="00BC5133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Lückenskizze</w:t>
            </w:r>
          </w:p>
          <w:p w:rsidR="00130B9D" w:rsidRPr="00BF7B14" w:rsidRDefault="00130B9D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2C" w:rsidRPr="00BF7B14" w:rsidRDefault="00E02178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29413E">
              <w:rPr>
                <w:rFonts w:ascii="Footlight MT Light" w:hAnsi="Footlight MT Light"/>
                <w:i/>
                <w:sz w:val="26"/>
                <w:szCs w:val="26"/>
                <w:lang w:val="de-DE"/>
              </w:rPr>
              <w:t>Kritisches Denken:</w:t>
            </w:r>
            <w:r>
              <w:rPr>
                <w:rFonts w:ascii="Footlight MT Light" w:hAnsi="Footlight MT Light"/>
                <w:sz w:val="26"/>
                <w:szCs w:val="26"/>
                <w:lang w:val="de-DE"/>
              </w:rPr>
              <w:t xml:space="preserve"> Durch Interpretation von Quellen Ursachen erschließen</w:t>
            </w:r>
          </w:p>
        </w:tc>
      </w:tr>
      <w:tr w:rsidR="000F372C" w:rsidRPr="00BF7B14" w:rsidTr="00260069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72C" w:rsidRPr="00BF7B14" w:rsidRDefault="000F372C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2C" w:rsidRPr="00BF7B14" w:rsidRDefault="000F372C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23.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2C" w:rsidRPr="00BF7B14" w:rsidRDefault="00BC5133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Speiseplan der Woche und Festtagsspeisen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33" w:rsidRDefault="00BC5133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Zuordnungsübung</w:t>
            </w:r>
          </w:p>
          <w:p w:rsidR="00972EF9" w:rsidRPr="00972EF9" w:rsidRDefault="00972EF9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972EF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Textsammlung S. 66-67.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78" w:rsidRPr="00E02178" w:rsidRDefault="00E02178" w:rsidP="00E02178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E02178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 w:rsidRPr="00E02178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Informationen im Detail verstehen</w:t>
            </w:r>
          </w:p>
          <w:p w:rsidR="000F372C" w:rsidRPr="00BF7B14" w:rsidRDefault="00E02178" w:rsidP="00E02178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E02178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Kritisches Denken</w:t>
            </w:r>
            <w:r w:rsidRPr="00E02178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: Zusammenhänge entdecken und erschließen</w:t>
            </w:r>
          </w:p>
        </w:tc>
      </w:tr>
      <w:tr w:rsidR="000F372C" w:rsidRPr="00BF7B14" w:rsidTr="00260069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72C" w:rsidRPr="00BF7B14" w:rsidRDefault="000F372C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2C" w:rsidRPr="00BF7B14" w:rsidRDefault="000F372C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24.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14" w:rsidRDefault="00BC5133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Die Küche und ihre Einrichtung</w:t>
            </w:r>
            <w:r w:rsidR="00A423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</w:t>
            </w:r>
          </w:p>
          <w:p w:rsidR="000F372C" w:rsidRPr="00BF7B14" w:rsidRDefault="00A42314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Mini-Projekt: Küchengeräte sammeln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9F" w:rsidRDefault="008F759F" w:rsidP="00BF7B14">
            <w:pPr>
              <w:autoSpaceDE w:val="0"/>
              <w:autoSpaceDN w:val="0"/>
              <w:spacing w:after="12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Küchengeräte stellen sich vor</w:t>
            </w:r>
          </w:p>
          <w:p w:rsidR="00130B9D" w:rsidRDefault="00130B9D" w:rsidP="00BF7B14">
            <w:pPr>
              <w:autoSpaceDE w:val="0"/>
              <w:autoSpaceDN w:val="0"/>
              <w:spacing w:after="12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Schattenspiel</w:t>
            </w:r>
          </w:p>
          <w:p w:rsidR="00130B9D" w:rsidRDefault="00130B9D" w:rsidP="00BF7B14">
            <w:pPr>
              <w:autoSpaceDE w:val="0"/>
              <w:autoSpaceDN w:val="0"/>
              <w:spacing w:after="12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Puzzle</w:t>
            </w:r>
          </w:p>
          <w:p w:rsidR="000F372C" w:rsidRDefault="00BC5133" w:rsidP="00BF7B14">
            <w:pPr>
              <w:autoSpaceDE w:val="0"/>
              <w:autoSpaceDN w:val="0"/>
              <w:spacing w:after="12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Suchrätsel</w:t>
            </w:r>
          </w:p>
          <w:p w:rsidR="00BC5133" w:rsidRDefault="00BC5133" w:rsidP="00BF7B14">
            <w:pPr>
              <w:autoSpaceDE w:val="0"/>
              <w:autoSpaceDN w:val="0"/>
              <w:spacing w:after="12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Zuordnungsübung</w:t>
            </w:r>
          </w:p>
          <w:p w:rsidR="00A42314" w:rsidRPr="00BF7B14" w:rsidRDefault="00A42314" w:rsidP="00BF7B14">
            <w:pPr>
              <w:autoSpaceDE w:val="0"/>
              <w:autoSpaceDN w:val="0"/>
              <w:spacing w:after="12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Sammelarbeit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7F" w:rsidRPr="00594F7F" w:rsidRDefault="00594F7F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594F7F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Kommunikation: </w:t>
            </w:r>
            <w:r w:rsidRPr="00594F7F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Planen und Vortragen eigener und fremder Texte</w:t>
            </w:r>
          </w:p>
          <w:p w:rsidR="000F372C" w:rsidRPr="00BF7B14" w:rsidRDefault="00594F7F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594F7F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Selbstständiges Lernen: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Schriftliche und mündliche Präsentation von Projekten</w:t>
            </w:r>
          </w:p>
        </w:tc>
      </w:tr>
      <w:tr w:rsidR="000F372C" w:rsidRPr="00BF7B14" w:rsidTr="00260069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372C" w:rsidRPr="00BF7B14" w:rsidRDefault="000F372C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2C" w:rsidRPr="00BF7B14" w:rsidRDefault="000F372C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25.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2C" w:rsidRPr="00BF7B14" w:rsidRDefault="00BD0396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Viehzucht- Fleischgewinnung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F9" w:rsidRDefault="00BD0396" w:rsidP="00BD0396">
            <w:pPr>
              <w:autoSpaceDE w:val="0"/>
              <w:autoSpaceDN w:val="0"/>
              <w:spacing w:after="12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T</w:t>
            </w:r>
            <w:r w:rsidR="00594F7F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OTO</w:t>
            </w:r>
            <w:r w:rsidR="00972EF9" w:rsidRPr="00972EF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 </w:t>
            </w:r>
          </w:p>
          <w:p w:rsidR="0079082C" w:rsidRPr="00BF7B14" w:rsidRDefault="00972EF9" w:rsidP="00BD0396">
            <w:pPr>
              <w:autoSpaceDE w:val="0"/>
              <w:autoSpaceDN w:val="0"/>
              <w:spacing w:after="12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972EF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Textsammlung S. 76.-84.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2C" w:rsidRPr="00BF7B14" w:rsidRDefault="00594F7F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29413E">
              <w:rPr>
                <w:rFonts w:ascii="Footlight MT Light" w:hAnsi="Footlight MT Light"/>
                <w:i/>
                <w:sz w:val="26"/>
                <w:szCs w:val="26"/>
                <w:lang w:val="de-DE"/>
              </w:rPr>
              <w:t>Kommunikation:</w:t>
            </w:r>
            <w:r>
              <w:rPr>
                <w:rFonts w:ascii="Footlight MT Light" w:hAnsi="Footlight MT Light"/>
                <w:sz w:val="26"/>
                <w:szCs w:val="26"/>
                <w:lang w:val="de-DE"/>
              </w:rPr>
              <w:t xml:space="preserve"> Informationen im Detail verstehen</w:t>
            </w:r>
          </w:p>
        </w:tc>
      </w:tr>
      <w:tr w:rsidR="000F372C" w:rsidRPr="00BF7B14" w:rsidTr="00260069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72C" w:rsidRPr="00BF7B14" w:rsidRDefault="000F372C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2C" w:rsidRPr="00BF7B14" w:rsidRDefault="000F372C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26.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2C" w:rsidRPr="00BF7B14" w:rsidRDefault="0053281E" w:rsidP="00BF7B14">
            <w:pPr>
              <w:autoSpaceDE w:val="0"/>
              <w:autoSpaceDN w:val="0"/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Geschlechtsspezifische </w:t>
            </w:r>
            <w:r w:rsidR="00A423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Arbeitsvorgänge des Schweineschlachtens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2C" w:rsidRDefault="00A42314" w:rsidP="0079082C">
            <w:pPr>
              <w:autoSpaceDE w:val="0"/>
              <w:autoSpaceDN w:val="0"/>
              <w:spacing w:after="12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Multiple Choice</w:t>
            </w:r>
          </w:p>
          <w:p w:rsidR="00972EF9" w:rsidRDefault="00130B9D" w:rsidP="0079082C">
            <w:pPr>
              <w:autoSpaceDE w:val="0"/>
              <w:autoSpaceDN w:val="0"/>
              <w:spacing w:after="12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Vor- und Nachbereitung eines Films</w:t>
            </w:r>
          </w:p>
          <w:p w:rsidR="00130B9D" w:rsidRPr="00972EF9" w:rsidRDefault="00130B9D" w:rsidP="0079082C">
            <w:pPr>
              <w:autoSpaceDE w:val="0"/>
              <w:autoSpaceDN w:val="0"/>
              <w:spacing w:after="12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972EF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Textsammlung S. 76.-84.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2C" w:rsidRPr="00BF7B14" w:rsidRDefault="00E02178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29413E">
              <w:rPr>
                <w:rFonts w:ascii="Footlight MT Light" w:hAnsi="Footlight MT Light"/>
                <w:i/>
                <w:sz w:val="26"/>
                <w:szCs w:val="26"/>
                <w:lang w:val="de-DE"/>
              </w:rPr>
              <w:t>Kritisches Denken:</w:t>
            </w:r>
            <w:r>
              <w:rPr>
                <w:rFonts w:ascii="Footlight MT Light" w:hAnsi="Footlight MT Light"/>
                <w:sz w:val="26"/>
                <w:szCs w:val="26"/>
                <w:lang w:val="de-DE"/>
              </w:rPr>
              <w:t xml:space="preserve"> Durch Interpretation von Quellen Ursachen erschließen</w:t>
            </w:r>
          </w:p>
        </w:tc>
      </w:tr>
      <w:tr w:rsidR="000F372C" w:rsidRPr="00BF7B14" w:rsidTr="00260069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72C" w:rsidRPr="00BF7B14" w:rsidRDefault="000F372C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2C" w:rsidRPr="00BF7B14" w:rsidRDefault="000F372C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27.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2C" w:rsidRPr="00BF7B14" w:rsidRDefault="00A42314" w:rsidP="00A42314">
            <w:pPr>
              <w:autoSpaceDE w:val="0"/>
              <w:autoSpaceDN w:val="0"/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Säuerung: Sauerkrautherstellung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14" w:rsidRPr="00BF7B14" w:rsidRDefault="00A42314" w:rsidP="00A423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Bildgeschichte</w:t>
            </w:r>
            <w:r w:rsidR="005463E6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n </w:t>
            </w:r>
            <w:proofErr w:type="spellStart"/>
            <w:r w:rsidR="005463E6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vertexten</w:t>
            </w:r>
            <w:proofErr w:type="spellEnd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</w:t>
            </w:r>
          </w:p>
          <w:p w:rsidR="000F372C" w:rsidRPr="00BF7B14" w:rsidRDefault="000F372C" w:rsidP="00A423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2C" w:rsidRPr="00BF7B14" w:rsidRDefault="00594F7F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594F7F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 w:rsidRPr="00594F7F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Planen und Vortragen eigener und fremder Texte</w:t>
            </w:r>
          </w:p>
        </w:tc>
      </w:tr>
      <w:tr w:rsidR="000F372C" w:rsidRPr="00BF7B14" w:rsidTr="00260069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72C" w:rsidRPr="00BF7B14" w:rsidRDefault="000F372C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2C" w:rsidRPr="00BF7B14" w:rsidRDefault="000F372C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28.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2C" w:rsidRPr="00BF7B14" w:rsidRDefault="00A42314" w:rsidP="00BF7B14">
            <w:pPr>
              <w:autoSpaceDE w:val="0"/>
              <w:autoSpaceDN w:val="0"/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Hefegebäck und andere Backrezepte </w:t>
            </w:r>
            <w:r w:rsidR="00130B9D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(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Strudelzubereitung</w:t>
            </w:r>
            <w:r w:rsidR="00972EF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und/ oder Brotbacken</w:t>
            </w:r>
            <w:r w:rsidR="00130B9D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14" w:rsidRDefault="00A42314" w:rsidP="00A423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Schütteltext</w:t>
            </w:r>
          </w:p>
          <w:p w:rsidR="00A42314" w:rsidRDefault="00A42314" w:rsidP="00A423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Zuordnungsübung</w:t>
            </w:r>
          </w:p>
          <w:p w:rsidR="000F372C" w:rsidRDefault="00A42314" w:rsidP="00A42314">
            <w:pPr>
              <w:autoSpaceDE w:val="0"/>
              <w:autoSpaceDN w:val="0"/>
              <w:spacing w:after="12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Bildbeschreibung Backen</w:t>
            </w:r>
          </w:p>
          <w:p w:rsidR="00972EF9" w:rsidRPr="00972EF9" w:rsidRDefault="00972EF9" w:rsidP="00A42314">
            <w:pPr>
              <w:autoSpaceDE w:val="0"/>
              <w:autoSpaceDN w:val="0"/>
              <w:spacing w:after="12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972EF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Textsammlung S. 68.-76.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7F" w:rsidRDefault="00594F7F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29413E">
              <w:rPr>
                <w:rFonts w:ascii="Footlight MT Light" w:hAnsi="Footlight MT Light"/>
                <w:i/>
                <w:sz w:val="26"/>
                <w:szCs w:val="26"/>
                <w:lang w:val="de-DE"/>
              </w:rPr>
              <w:t>Kritisches Denken:</w:t>
            </w:r>
            <w:r>
              <w:rPr>
                <w:rFonts w:ascii="Footlight MT Light" w:hAnsi="Footlight MT Light"/>
                <w:sz w:val="26"/>
                <w:szCs w:val="26"/>
                <w:lang w:val="de-DE"/>
              </w:rPr>
              <w:t xml:space="preserve"> Durch Interpretation von Quellen Ursachen erschließen</w:t>
            </w:r>
          </w:p>
          <w:p w:rsidR="000F372C" w:rsidRPr="00BF7B14" w:rsidRDefault="00594F7F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594F7F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 w:rsidRPr="00594F7F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Planen und Vortragen eigener und fremder Texte</w:t>
            </w:r>
          </w:p>
        </w:tc>
      </w:tr>
      <w:tr w:rsidR="000F372C" w:rsidRPr="00BF7B14" w:rsidTr="00260069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72C" w:rsidRPr="00BF7B14" w:rsidRDefault="000F372C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2C" w:rsidRPr="00BF7B14" w:rsidRDefault="000F372C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29.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2C" w:rsidRDefault="0079082C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Alte Speisen in der modernen Küche</w:t>
            </w:r>
            <w:r w:rsidR="00130B9D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; ungarndeutsche Küche versus gesunde Ernährung</w:t>
            </w:r>
          </w:p>
          <w:p w:rsidR="005463E6" w:rsidRPr="00BF7B14" w:rsidRDefault="005463E6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2C" w:rsidRPr="00BF7B14" w:rsidRDefault="005463E6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Sprichwörter deuten, visuell darstellen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2C" w:rsidRPr="00BF7B14" w:rsidRDefault="00E02178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29413E">
              <w:rPr>
                <w:rFonts w:ascii="Footlight MT Light" w:hAnsi="Footlight MT Light"/>
                <w:i/>
                <w:sz w:val="26"/>
                <w:szCs w:val="26"/>
                <w:lang w:val="de-DE"/>
              </w:rPr>
              <w:t>Reflexion:</w:t>
            </w:r>
            <w:r>
              <w:rPr>
                <w:rFonts w:ascii="Footlight MT Light" w:hAnsi="Footlight MT Light"/>
                <w:sz w:val="26"/>
                <w:szCs w:val="26"/>
                <w:lang w:val="de-DE"/>
              </w:rPr>
              <w:t xml:space="preserve"> Verständnis und Akzeptanz des Andersseins</w:t>
            </w:r>
          </w:p>
        </w:tc>
      </w:tr>
      <w:tr w:rsidR="000F372C" w:rsidRPr="00BF7B14" w:rsidTr="00260069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72C" w:rsidRPr="00BF7B14" w:rsidRDefault="000F372C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2C" w:rsidRPr="00BF7B14" w:rsidRDefault="000F372C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30.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2C" w:rsidRPr="00BF7B14" w:rsidRDefault="0079082C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Mini-Projekt-Präsentation: Küchengeräte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9F" w:rsidRPr="008F759F" w:rsidRDefault="0079082C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Ausstellung</w:t>
            </w:r>
            <w:r w:rsidR="00F6094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mit Führung</w:t>
            </w:r>
          </w:p>
          <w:p w:rsidR="005463E6" w:rsidRPr="005463E6" w:rsidRDefault="005463E6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de-DE" w:eastAsia="hu-HU"/>
              </w:rPr>
              <w:t>Power Point Vortrag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2C" w:rsidRPr="00BF7B14" w:rsidRDefault="00594F7F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594F7F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Selbstständiges Lernen: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Schriftliche und mündliche Präsentation von Projekten</w:t>
            </w:r>
          </w:p>
        </w:tc>
      </w:tr>
      <w:tr w:rsidR="000F372C" w:rsidRPr="00BF7B14" w:rsidTr="00260069"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2C" w:rsidRPr="00BF7B14" w:rsidRDefault="000F372C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2C" w:rsidRPr="00BF7B14" w:rsidRDefault="000F372C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31.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2C" w:rsidRPr="00BF7B14" w:rsidRDefault="00EB1921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Mündliche </w:t>
            </w:r>
            <w:r w:rsidR="0079082C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Kontrolle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2C" w:rsidRPr="00BF7B14" w:rsidRDefault="000F372C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2C" w:rsidRPr="00BF7B14" w:rsidRDefault="000F372C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</w:tr>
      <w:tr w:rsidR="00EB1921" w:rsidRPr="00BF7B14" w:rsidTr="009D5243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1921" w:rsidRDefault="00EB1921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Kulturelles Leben und Medien</w:t>
            </w:r>
          </w:p>
          <w:p w:rsidR="00EB1921" w:rsidRPr="00EB1921" w:rsidRDefault="00EB1921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Literatur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21" w:rsidRPr="00BF7B14" w:rsidRDefault="00EB1921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32.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21" w:rsidRPr="00BF7B14" w:rsidRDefault="00EB1921" w:rsidP="006A21E6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Motiv der Heimat in frei gewählten Prosawerken der ungarndeutschen Literatur </w:t>
            </w:r>
            <w:r w:rsidR="009B7FBD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(Empfehlung: </w:t>
            </w:r>
            <w:r w:rsidRPr="00EB1921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 Ludwig Fischer: Ungarn, unser Heimatland</w:t>
            </w:r>
            <w:r w:rsidR="00CA3E8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, Auf weiten Wegen; Josef </w:t>
            </w:r>
            <w:proofErr w:type="spellStart"/>
            <w:r w:rsidR="00CA3E8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Mikonya</w:t>
            </w:r>
            <w:proofErr w:type="spellEnd"/>
            <w:r w:rsidR="00CA3E8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: Der alte Kirschbaum</w:t>
            </w:r>
            <w:r w:rsidR="006A21E6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, Die Männer der Juli B.</w:t>
            </w:r>
            <w:r w:rsidRPr="00EB1921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)</w:t>
            </w:r>
            <w:r w:rsidR="006A21E6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21" w:rsidRDefault="00462662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Textbearbeitung</w:t>
            </w:r>
          </w:p>
          <w:p w:rsidR="006A21E6" w:rsidRDefault="006A21E6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Schlüsselinformationen hervorheben</w:t>
            </w:r>
          </w:p>
          <w:p w:rsidR="006A21E6" w:rsidRPr="00BF7B14" w:rsidRDefault="006A21E6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21" w:rsidRPr="00BF7B14" w:rsidRDefault="00E02178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E02178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Kritisches Denken</w:t>
            </w:r>
            <w:r w:rsidRPr="00E02178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: Zusammenhänge entdecken und erschließen</w:t>
            </w:r>
          </w:p>
        </w:tc>
      </w:tr>
      <w:tr w:rsidR="00EB1921" w:rsidRPr="00BF7B14" w:rsidTr="009D5243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921" w:rsidRPr="00BF7B14" w:rsidRDefault="00EB1921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21" w:rsidRPr="00BF7B14" w:rsidRDefault="00EB1921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33.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21" w:rsidRDefault="00EB1921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Frage des Sprachgebrauchs in ungarndeutschen Erzählungen</w:t>
            </w:r>
            <w:r w:rsidR="00040E11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nach freier Wahl</w:t>
            </w:r>
          </w:p>
          <w:p w:rsidR="00B73EB2" w:rsidRPr="00B73EB2" w:rsidRDefault="009B7FBD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(Empfehlung:</w:t>
            </w:r>
            <w:r w:rsidR="00B73EB2" w:rsidRPr="00B73EB2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 Claus Klotz: Zweiglein</w:t>
            </w:r>
            <w:r w:rsidR="006A21E6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- aus inhaltlicher Sicht</w:t>
            </w:r>
            <w:r w:rsidR="00B73EB2" w:rsidRPr="00B73EB2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21" w:rsidRDefault="00462662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Textbearbeitung</w:t>
            </w:r>
            <w:r w:rsidR="006A21E6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Fragenkatalog</w:t>
            </w:r>
          </w:p>
          <w:p w:rsidR="006A21E6" w:rsidRPr="00BF7B14" w:rsidRDefault="006A21E6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Handumriss mit Schlüsselwörtern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21" w:rsidRPr="00BF7B14" w:rsidRDefault="00E02178" w:rsidP="00E02178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E02178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Kritisches Denken</w:t>
            </w:r>
            <w:r w:rsidRPr="00E02178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: Zusammenhänge entdecken und erschließen</w:t>
            </w:r>
          </w:p>
        </w:tc>
      </w:tr>
      <w:tr w:rsidR="00EB1921" w:rsidRPr="00BF7B14" w:rsidTr="009D5243"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21" w:rsidRPr="00BF7B14" w:rsidRDefault="00EB1921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21" w:rsidRPr="00BF7B14" w:rsidRDefault="00EB1921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34.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21" w:rsidRPr="00BF7B14" w:rsidRDefault="008A6D5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Kreatives Schreiben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21" w:rsidRPr="00BF7B14" w:rsidRDefault="006A21E6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Transformation in eine andere Gattung: Bildgedicht erstellen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D6" w:rsidRDefault="00594F7F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594F7F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 w:rsidRPr="00594F7F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</w:t>
            </w:r>
          </w:p>
          <w:p w:rsidR="00EB1921" w:rsidRPr="00BF7B14" w:rsidRDefault="00594F7F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594F7F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Planen und Vortragen eigener und fremder Texte</w:t>
            </w:r>
          </w:p>
        </w:tc>
      </w:tr>
      <w:tr w:rsidR="008A6D57" w:rsidRPr="00BF7B14" w:rsidTr="008D7A4E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6D57" w:rsidRDefault="008A6D5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Politik und Gesellschaft</w:t>
            </w:r>
          </w:p>
          <w:p w:rsidR="008A6D57" w:rsidRPr="008A6D57" w:rsidRDefault="008312A4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Wanderung und Migration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57" w:rsidRPr="00BF7B14" w:rsidRDefault="008A6D5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35.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57" w:rsidRPr="00BF7B14" w:rsidRDefault="008D5488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Schritte der Quellenbearbeitung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88" w:rsidRPr="00BF7B14" w:rsidRDefault="008D5488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Amnesie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57" w:rsidRPr="00BF7B14" w:rsidRDefault="008A6D5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</w:tr>
      <w:tr w:rsidR="008A6D57" w:rsidRPr="00BF7B14" w:rsidTr="008D7A4E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D57" w:rsidRPr="00BF7B14" w:rsidRDefault="008A6D5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57" w:rsidRPr="00BF7B14" w:rsidRDefault="008A6D5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36.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57" w:rsidRPr="00BF7B14" w:rsidRDefault="008D5488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Quellen zur frühen Geschichte der Deutschen in Ungarn (11.-12. Jh.)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88" w:rsidRDefault="008D5488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Dem Text Schlüsselinformationen entnehmen</w:t>
            </w:r>
          </w:p>
          <w:p w:rsidR="008D5488" w:rsidRDefault="008D5488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Textreferenz</w:t>
            </w:r>
          </w:p>
          <w:p w:rsidR="008D5488" w:rsidRDefault="008D5488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Moderationskärtchen</w:t>
            </w:r>
          </w:p>
          <w:p w:rsidR="008D5488" w:rsidRDefault="008D5488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Fragen zum Text stellen</w:t>
            </w:r>
          </w:p>
          <w:p w:rsidR="008D5488" w:rsidRDefault="008D5488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Spracharbeit</w:t>
            </w:r>
          </w:p>
          <w:p w:rsidR="008D5488" w:rsidRDefault="008D5488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Worterklärungen</w:t>
            </w:r>
          </w:p>
          <w:p w:rsidR="008D5488" w:rsidRPr="008D5488" w:rsidRDefault="008D5488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Textformen erkennen</w:t>
            </w:r>
          </w:p>
          <w:p w:rsidR="008A6D57" w:rsidRDefault="008D5488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proofErr w:type="spellStart"/>
            <w:r w:rsidRPr="008D5488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Almási</w:t>
            </w:r>
            <w:proofErr w:type="spellEnd"/>
            <w:r w:rsidRPr="008D5488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: Geschichte der Deutschen in Ungarn</w:t>
            </w:r>
          </w:p>
          <w:p w:rsidR="008D5488" w:rsidRPr="008D5488" w:rsidRDefault="008D5488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Atlas S. 148.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7F" w:rsidRDefault="00594F7F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29413E">
              <w:rPr>
                <w:rFonts w:ascii="Footlight MT Light" w:hAnsi="Footlight MT Light"/>
                <w:i/>
                <w:sz w:val="26"/>
                <w:szCs w:val="26"/>
                <w:lang w:val="de-DE"/>
              </w:rPr>
              <w:t>Kritisches Denken:</w:t>
            </w:r>
            <w:r>
              <w:rPr>
                <w:rFonts w:ascii="Footlight MT Light" w:hAnsi="Footlight MT Light"/>
                <w:sz w:val="26"/>
                <w:szCs w:val="26"/>
                <w:lang w:val="de-DE"/>
              </w:rPr>
              <w:t xml:space="preserve"> Durch Interpretation von Quellen Ursachen erschließen</w:t>
            </w:r>
          </w:p>
          <w:p w:rsidR="008A6D57" w:rsidRPr="00BF7B14" w:rsidRDefault="00E02178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E02178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Kritisches Denken</w:t>
            </w:r>
            <w:r w:rsidRPr="00E02178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: Zusammenhänge entdecken und erschließen</w:t>
            </w:r>
            <w:r w:rsidR="00594F7F" w:rsidRPr="007E14F7">
              <w:rPr>
                <w:rFonts w:ascii="Footlight MT Light" w:hAnsi="Footlight MT Light"/>
                <w:i/>
                <w:sz w:val="26"/>
                <w:szCs w:val="26"/>
                <w:lang w:val="de-DE"/>
              </w:rPr>
              <w:t xml:space="preserve"> Orientierung in Raum und Zeit:</w:t>
            </w:r>
            <w:r w:rsidR="00594F7F">
              <w:rPr>
                <w:rFonts w:ascii="Footlight MT Light" w:hAnsi="Footlight MT Light"/>
                <w:sz w:val="26"/>
                <w:szCs w:val="26"/>
                <w:lang w:val="de-DE"/>
              </w:rPr>
              <w:t xml:space="preserve"> Territoriale und zeitliche Orientierung in Bezug auf die historische Wendepunkte im Leben der Ungarndeutschen</w:t>
            </w:r>
          </w:p>
        </w:tc>
      </w:tr>
      <w:tr w:rsidR="008A6D57" w:rsidRPr="00BF7B14" w:rsidTr="008D7A4E"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57" w:rsidRPr="00BF7B14" w:rsidRDefault="008A6D5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57" w:rsidRPr="00BF7B14" w:rsidRDefault="008A6D5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37.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57" w:rsidRPr="00BF7B14" w:rsidRDefault="008D5488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Quellen aus der Ansiedlungszeit im 18. Jahrhundert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88" w:rsidRDefault="008D5488" w:rsidP="008D5488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Dem Text Schlüsselinformationen entnehmen</w:t>
            </w:r>
          </w:p>
          <w:p w:rsidR="008D5488" w:rsidRDefault="008D5488" w:rsidP="008D5488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Textreferenz</w:t>
            </w:r>
          </w:p>
          <w:p w:rsidR="008D5488" w:rsidRDefault="008D5488" w:rsidP="008D5488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Moderationskärtchen</w:t>
            </w:r>
          </w:p>
          <w:p w:rsidR="008D5488" w:rsidRDefault="008D5488" w:rsidP="008D5488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Fragen zum Text stellen</w:t>
            </w:r>
          </w:p>
          <w:p w:rsidR="008D5488" w:rsidRDefault="008D5488" w:rsidP="008D5488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Spracharbeit</w:t>
            </w:r>
          </w:p>
          <w:p w:rsidR="008D5488" w:rsidRDefault="008D5488" w:rsidP="008D5488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Worterklärungen</w:t>
            </w:r>
          </w:p>
          <w:p w:rsidR="008D5488" w:rsidRPr="008D5488" w:rsidRDefault="008D5488" w:rsidP="008D5488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Textformen erkennen</w:t>
            </w:r>
          </w:p>
          <w:p w:rsidR="008A6D57" w:rsidRDefault="008D5488" w:rsidP="008D5488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proofErr w:type="spellStart"/>
            <w:r w:rsidRPr="008D5488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Almási</w:t>
            </w:r>
            <w:proofErr w:type="spellEnd"/>
            <w:r w:rsidRPr="008D5488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: Geschichte der Deutschen in Ungarn</w:t>
            </w:r>
          </w:p>
          <w:p w:rsidR="008D5488" w:rsidRPr="00BF7B14" w:rsidRDefault="008D5488" w:rsidP="008D5488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Atlas S. 149.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D6" w:rsidRDefault="00E02178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29413E">
              <w:rPr>
                <w:rFonts w:ascii="Footlight MT Light" w:hAnsi="Footlight MT Light"/>
                <w:i/>
                <w:sz w:val="26"/>
                <w:szCs w:val="26"/>
                <w:lang w:val="de-DE"/>
              </w:rPr>
              <w:t>Kritisches Denken:</w:t>
            </w:r>
            <w:r>
              <w:rPr>
                <w:rFonts w:ascii="Footlight MT Light" w:hAnsi="Footlight MT Light"/>
                <w:sz w:val="26"/>
                <w:szCs w:val="26"/>
                <w:lang w:val="de-DE"/>
              </w:rPr>
              <w:t xml:space="preserve"> Durch Interpretation von Quellen Ursachen erschließen</w:t>
            </w:r>
            <w:r w:rsidR="00594F7F" w:rsidRPr="00E02178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 </w:t>
            </w:r>
          </w:p>
          <w:p w:rsidR="008A6D57" w:rsidRDefault="00594F7F" w:rsidP="00BF7B14">
            <w:pPr>
              <w:spacing w:after="0" w:line="240" w:lineRule="auto"/>
              <w:rPr>
                <w:rFonts w:ascii="Footlight MT Light" w:hAnsi="Footlight MT Light"/>
                <w:sz w:val="26"/>
                <w:szCs w:val="26"/>
                <w:lang w:val="de-DE"/>
              </w:rPr>
            </w:pPr>
            <w:r w:rsidRPr="00E02178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Kritisches Denken</w:t>
            </w:r>
            <w:r w:rsidRPr="00E02178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: Zusammenhänge entdecken und erschließen</w:t>
            </w:r>
          </w:p>
          <w:p w:rsidR="006864D6" w:rsidRDefault="00E02178" w:rsidP="00E02178">
            <w:pPr>
              <w:spacing w:after="0" w:line="240" w:lineRule="auto"/>
              <w:rPr>
                <w:rFonts w:ascii="Footlight MT Light" w:hAnsi="Footlight MT Light"/>
                <w:sz w:val="26"/>
                <w:szCs w:val="26"/>
                <w:lang w:val="de-DE"/>
              </w:rPr>
            </w:pPr>
            <w:r w:rsidRPr="007E14F7">
              <w:rPr>
                <w:rFonts w:ascii="Footlight MT Light" w:hAnsi="Footlight MT Light"/>
                <w:i/>
                <w:sz w:val="26"/>
                <w:szCs w:val="26"/>
                <w:lang w:val="de-DE"/>
              </w:rPr>
              <w:t>Orientierung in Raum und Zeit:</w:t>
            </w:r>
            <w:r>
              <w:rPr>
                <w:rFonts w:ascii="Footlight MT Light" w:hAnsi="Footlight MT Light"/>
                <w:sz w:val="26"/>
                <w:szCs w:val="26"/>
                <w:lang w:val="de-DE"/>
              </w:rPr>
              <w:t xml:space="preserve"> </w:t>
            </w:r>
          </w:p>
          <w:p w:rsidR="00E02178" w:rsidRPr="00BF7B14" w:rsidRDefault="00E02178" w:rsidP="00E02178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hAnsi="Footlight MT Light"/>
                <w:sz w:val="26"/>
                <w:szCs w:val="26"/>
                <w:lang w:val="de-DE"/>
              </w:rPr>
              <w:t>Territoriale und zeitliche Orientierung in Bezug auf die historische Wendepunkte im Leben der Ungarndeutschen</w:t>
            </w:r>
          </w:p>
        </w:tc>
      </w:tr>
    </w:tbl>
    <w:p w:rsidR="00AA16FB" w:rsidRDefault="00AA16FB"/>
    <w:sectPr w:rsidR="00AA16FB" w:rsidSect="00BF7B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B14"/>
    <w:rsid w:val="00014B73"/>
    <w:rsid w:val="00040E11"/>
    <w:rsid w:val="000F372C"/>
    <w:rsid w:val="00130B9D"/>
    <w:rsid w:val="001D4AB6"/>
    <w:rsid w:val="002B7436"/>
    <w:rsid w:val="002D02EC"/>
    <w:rsid w:val="00376463"/>
    <w:rsid w:val="00462662"/>
    <w:rsid w:val="004B0B60"/>
    <w:rsid w:val="004F2A87"/>
    <w:rsid w:val="0053281E"/>
    <w:rsid w:val="005463E6"/>
    <w:rsid w:val="00551C5D"/>
    <w:rsid w:val="00594F7F"/>
    <w:rsid w:val="006603E5"/>
    <w:rsid w:val="006864D6"/>
    <w:rsid w:val="006A21E6"/>
    <w:rsid w:val="0070791C"/>
    <w:rsid w:val="00723D14"/>
    <w:rsid w:val="0079082C"/>
    <w:rsid w:val="008312A4"/>
    <w:rsid w:val="008A6D57"/>
    <w:rsid w:val="008D5488"/>
    <w:rsid w:val="008F759F"/>
    <w:rsid w:val="00972EF9"/>
    <w:rsid w:val="009B7FBD"/>
    <w:rsid w:val="00A42314"/>
    <w:rsid w:val="00A741BC"/>
    <w:rsid w:val="00A76FFD"/>
    <w:rsid w:val="00AA16FB"/>
    <w:rsid w:val="00B048F7"/>
    <w:rsid w:val="00B73EB2"/>
    <w:rsid w:val="00B77A59"/>
    <w:rsid w:val="00B933DE"/>
    <w:rsid w:val="00BC5133"/>
    <w:rsid w:val="00BD0396"/>
    <w:rsid w:val="00BD4FAD"/>
    <w:rsid w:val="00BF7B14"/>
    <w:rsid w:val="00C711E2"/>
    <w:rsid w:val="00CA3E84"/>
    <w:rsid w:val="00CD11EA"/>
    <w:rsid w:val="00CD2A5D"/>
    <w:rsid w:val="00D83167"/>
    <w:rsid w:val="00E02178"/>
    <w:rsid w:val="00EA2570"/>
    <w:rsid w:val="00EB1921"/>
    <w:rsid w:val="00EF77F0"/>
    <w:rsid w:val="00F6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991</Words>
  <Characters>6838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2015-08-25T06:35:00Z</dcterms:created>
  <dcterms:modified xsi:type="dcterms:W3CDTF">2015-08-25T06:35:00Z</dcterms:modified>
</cp:coreProperties>
</file>